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0598" w14:textId="5AF4F894" w:rsidR="0045163A" w:rsidRPr="0045163A" w:rsidRDefault="0045163A" w:rsidP="0045163A">
      <w:pPr>
        <w:shd w:val="clear" w:color="auto" w:fill="EFEFF1"/>
        <w:spacing w:before="100" w:beforeAutospacing="1" w:after="100" w:afterAutospacing="1" w:line="495" w:lineRule="atLeast"/>
        <w:jc w:val="center"/>
        <w:outlineLvl w:val="0"/>
        <w:rPr>
          <w:rFonts w:ascii="Arial" w:eastAsia="Times New Roman" w:hAnsi="Arial" w:cs="Arial"/>
          <w:b/>
          <w:bCs/>
          <w:color w:val="243F6B"/>
          <w:kern w:val="36"/>
          <w:sz w:val="33"/>
          <w:szCs w:val="33"/>
          <w:lang w:eastAsia="ro-MD"/>
          <w14:ligatures w14:val="none"/>
        </w:rPr>
      </w:pPr>
      <w:r>
        <w:rPr>
          <w:rFonts w:ascii="Arial" w:eastAsia="Times New Roman" w:hAnsi="Arial" w:cs="Arial"/>
          <w:b/>
          <w:bCs/>
          <w:color w:val="243F6B"/>
          <w:kern w:val="36"/>
          <w:sz w:val="33"/>
          <w:szCs w:val="33"/>
          <w:lang w:eastAsia="ro-MD"/>
          <w14:ligatures w14:val="none"/>
        </w:rPr>
        <w:t>I</w:t>
      </w:r>
      <w:r w:rsidRPr="0045163A">
        <w:rPr>
          <w:rFonts w:ascii="Arial" w:eastAsia="Times New Roman" w:hAnsi="Arial" w:cs="Arial"/>
          <w:b/>
          <w:bCs/>
          <w:color w:val="243F6B"/>
          <w:kern w:val="36"/>
          <w:sz w:val="33"/>
          <w:szCs w:val="33"/>
          <w:lang w:eastAsia="ro-MD"/>
          <w14:ligatures w14:val="none"/>
        </w:rPr>
        <w:t>nformații privind acordarea venitului minim de incluziune (VMI)</w:t>
      </w:r>
    </w:p>
    <w:p w14:paraId="3F795596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t> </w:t>
      </w:r>
      <w:r w:rsidRPr="0045163A">
        <w:rPr>
          <w:rFonts w:ascii="Arial" w:eastAsia="Times New Roman" w:hAnsi="Arial" w:cs="Arial"/>
          <w:b/>
          <w:bCs/>
          <w:color w:val="0070C0"/>
          <w:kern w:val="0"/>
          <w:sz w:val="32"/>
          <w:szCs w:val="32"/>
          <w:lang w:eastAsia="ro-MD"/>
          <w14:ligatures w14:val="none"/>
        </w:rPr>
        <w:t>Cadru legislativ</w:t>
      </w:r>
    </w:p>
    <w:p w14:paraId="2CD52C44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prevederile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Legii nr.196/2016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, privind venitul minim de incluziune,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prevederile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O.U.G nr.114/2022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, pentru modificarea și completarea Legii nr.196/2016, privind venitul minim de incluziune,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prevederile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H.G. nr. 1154/2022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, pentru aprobarea Normelor metodologice de aplicare a prevederilor Legii nr.196/2016, privind venitul minim de incluziune;</w:t>
      </w:r>
    </w:p>
    <w:p w14:paraId="090FFF34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Astfel se instituie venitul minim de incluziune beneficiu de asistență socială, acordat persoanelor singure sau familiilor vulnerabile, în scopul prevenirii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combaterii sărăciei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riscului de excluziune socială.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Venitul minim de incluziune are următoarele componente: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a)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ajutor de incluziune;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b)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ajutor pentru familia cu copii;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c)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stimulente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- măsuri speciale de stimulare pentru participarea pe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piaţa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muncii, acordate în bani sau care reprezintă deduceri aplicate veniturilor persoanei;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d) </w:t>
      </w:r>
      <w:proofErr w:type="spellStart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facilităţi</w:t>
      </w:r>
      <w:proofErr w:type="spellEnd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 xml:space="preserve"> contributive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- asigurarea în sistemul asigurărilor sociale de sănătate, fără plata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contribuţiei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asigurări sociale de sănătate;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e)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alte drepturi complementare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- transferuri financiare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/sau sprijin în natură, cu scopul de a facilita incluziunea socială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prevenirea riscului de excluziune socială, acordate beneficiarilor de venit minim de incluziune sau altor categorii aflate în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situaţii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deosebite, constând, după caz, în: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         (i) plata asigurării obligatorii 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locuinţei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în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condiţiile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împotriva cutremurelor, alunecărilor de teren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inundaţiilor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, republicată;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         (ii) acordarea de ajutoare comunitare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urgenţă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destinate sprijinirii familiei/persoanei singure pentru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depăşirea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unor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situaţii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dificultate temporară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prevenirea sau reducerea riscului de sărăcie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excluziune socială;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        (iii) accesul la măsuri de sprijin financiar pentru promovarea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susţinerea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frecventării cursurilor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învăţământ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, organizate în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condiţiile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legii de către beneficiarii venitului minim de incluziune;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        (iv) măsuri de stimulare a ocupării, care să conducă la accesul persoanelor beneficiare de venit minim de incluziune la un loc de muncă;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        (v) accesul la serviciile sociale disponibile, în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funcţie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nevoile identificate în vederea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depăşirii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situaţiilor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dificultate..</w:t>
      </w:r>
    </w:p>
    <w:p w14:paraId="29FEC5BA" w14:textId="64EC7ED3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t> </w:t>
      </w:r>
      <w:r w:rsidRPr="0045163A">
        <w:rPr>
          <w:rFonts w:ascii="Arial" w:eastAsia="Times New Roman" w:hAnsi="Arial" w:cs="Arial"/>
          <w:b/>
          <w:bCs/>
          <w:color w:val="0070C0"/>
          <w:kern w:val="0"/>
          <w:sz w:val="32"/>
          <w:szCs w:val="32"/>
          <w:lang w:eastAsia="ro-MD"/>
          <w14:ligatures w14:val="none"/>
        </w:rPr>
        <w:t>Beneficiari</w:t>
      </w:r>
    </w:p>
    <w:p w14:paraId="2DF44072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VMI se acordă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persoanelor singure/familiilor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care obțin un venit net lunar ajustat mai mic sau egal cu nivelele maxime stabilite prin lege, pentru cele două componente ale VMI: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Pentru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ajutorul de incluziune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, nivelul maxim al venitului net trebuie să fie de 275 lei, respectiv 400 lei dacă persoana singură a depășit vârsta de 65 ani.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Pentru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ajutorul pentru familia cu copii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, nivelul maxim al venitului net trebuie să fie de 700 lei/membru de familie.</w:t>
      </w:r>
    </w:p>
    <w:p w14:paraId="0E592105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Apar noțiuni noi,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coeficientul de echivalență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(1 pentru persoana singură și pentru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reprezenantul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legal al familiei),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dimensiunea familiei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(suma dintre coeficientul de echivalență corespunzător reprezentantului familiei – 1 și 0,5 pentru fiecare din membrii familiei) și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venitul net lunar ajustat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(obținut din împărțirea venitului total net al familiei la dimensiunea familiei),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pentru calcularea pragului de acordare și a sumelor acordate ca ajutor pentru incluziune sau ajutor pentru familie.</w:t>
      </w:r>
    </w:p>
    <w:p w14:paraId="1FFA0CAF" w14:textId="54E15E53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t> </w:t>
      </w:r>
      <w:r w:rsidRPr="0045163A">
        <w:rPr>
          <w:rFonts w:ascii="Arial" w:eastAsia="Times New Roman" w:hAnsi="Arial" w:cs="Arial"/>
          <w:b/>
          <w:bCs/>
          <w:color w:val="0070C0"/>
          <w:kern w:val="0"/>
          <w:sz w:val="32"/>
          <w:szCs w:val="32"/>
          <w:lang w:eastAsia="ro-MD"/>
          <w14:ligatures w14:val="none"/>
        </w:rPr>
        <w:t>Sume acordate</w:t>
      </w:r>
    </w:p>
    <w:p w14:paraId="56C56958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Suma acordată  lunar ca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ajutor de incluziune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va fi de maxim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275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lei, pentru persoana singură fără venituri,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400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lei, pentru persoana singură fără cu vârsta de peste 65 ani, fără venituri,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413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lei, pentru familia compusă din două persoane (275 lei * 1,5 dimensiunea familiei),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550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lei, pentru familie compusă din trei persoane (275 lei * 2 dimensiunea familiei),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688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lei, pentru familie compusă din patru persoane (275 lei * 2,5 dimensiunea familiei),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825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lei, pentru familia compusă din cinci persoane (275 lei * 3 dimensiunea familiei)</w:t>
      </w:r>
    </w:p>
    <w:p w14:paraId="6E6731A7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Suma acordată ca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ajutor pentru familia cu copii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este stabilit în funcție de nivelul venitului net lunar ajustat și numărul de copii din familie, respectiv: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1. Pentru familia cu venituri nete lunare ajustate de până la 275 de lei/lună, cuantumul lunar al ajutorului pentru familia cu copii este: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- 107 lei, pentru familia cu un copil;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- 214 lei, pentru familia cu 2 copii;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- 321 de lei, pentru familia cu 3 copii;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- 428 de lei, pentru familia cu 4 copii sau mai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multi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.</w:t>
      </w:r>
    </w:p>
    <w:p w14:paraId="07E8C7F6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2. Pentru familia monoparentală cu venituri nete lunare ajustate de până la 275 de lei/lună, cuantumul lunar al ajutorului pentru familia cu copii este: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- 120 de lei, pentru familia cu un copil;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- 240 de lei, pentru familia cu 2 copii;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- 360 de lei, pentru familia cu 3 copii;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- 480 de lei, pentru familia cu 4 copii sau mai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multi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.</w:t>
      </w:r>
    </w:p>
    <w:p w14:paraId="084BD840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3. Pentru familiile care au un venit net lunar ajustat cuprins între 276 de lei/lună și 700 de lei inclusiv, cuantumul lunar al ajutorului pentru familia cu copii este: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- 85 de lei, pentru familia cu un copil;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- 170 de lei, pentru familia cu 2 copii;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- 255 de lei, pentru familia cu 3 copii;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- 340 de lei, pentru familia cu 4 copii sau mai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multi</w:t>
      </w:r>
      <w:proofErr w:type="spellEnd"/>
    </w:p>
    <w:p w14:paraId="60B3C559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4. Pentru familiile monoparentale care au un venit net lunar ajustat cuprins între 276 de lei/ lună și 700 de lei inclusiv, cuantumul lunar al ajutorului pentru familia cu copii este: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- 110 lei, pentru familia cu un copil;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- 215 lei, pentru familia cu 2 copii;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- 325 de lei, pentru familia cu 3 copii;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- 430 de lei, pentru familia cu 4 copii sau mai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multi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*Dacă din calcul rezultă o sumă mai mică de 50 de lei, atunci se acordă 50 de lei.</w:t>
      </w:r>
    </w:p>
    <w:p w14:paraId="6BA6C6B7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lastRenderedPageBreak/>
        <w:t>Precizări: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Pentru calculul venitului net lunar ajustat se iau în considerare toate sumele primite/realizate de persoana singură, respectiv de fiecare membru al familiei în luna anterioară solicitării VMI, cu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excepţia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următoarelor venituri: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a. sumele primite cu titlu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prestaţii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sociale în baza Legii nr. 448/2006 privind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protecţia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promovarea drepturilor persoanelor cu handicap, republicată, cu modificările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completările ulterioare;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b.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alocaţia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stat pentru copii acordată în baza Legii nr. 61/1993 privind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alocaţia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stat pentru copii, republicată, cu modificările ulterioare;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c. sumele acordate ca burse sau alte forme de sprijin financiar destinate exclusiv pentru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susţinerea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educaţiei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preşcolarilor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, elevilor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studenţilor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, prin programe ale Ministerului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Educaţiei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Naţionale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Cercetării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Ştiinţifice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, altor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instituţii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publice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private, inclusiv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organizaţii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neguvernamentale;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d. sumele primite din activitatea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desfăşurată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ca zilier, în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condiţiile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Legii nr. 52/2011 privind exercitarea unor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activităţi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cu caracter ocazional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desfăşurate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zilieri, republicată, cu modificările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completările ulterioare, precum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cele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obţinute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în calitate de prestator casnic în baza Legii nr. 111/2022 privind reglementarea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activităţii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prestatorului casnic;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e. sumele primite de persoanele apte de muncă din familie ca urmare a participării la programe de formare profesională organizate în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condiţiile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legii, dacă acestea nu au titlu de venituri salariale;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f. sumele primite ocazional din partea unor persoane fizice ori juridice, precum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sumele cu titlu de ajutor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urgenţă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primite de la bugetul de stat sau local.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g. stimulentul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educaţional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acordat potrivit prevederilor Legii nr. 248/2015 privind stimularea participării în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învăţământul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preşcolar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 copiilor provenind din familii defavorizate, republicată, sub formă de tichet social pentru stimularea participării în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învăţământul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preşcolar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 copiilor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proveniţi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din familii defavorizate;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h. sumele ocazionale acordate de la bugetul de stat sau bugetele locale cu caracter de despăgubiri ori sprijin financiar pentru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situaţii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excepţionale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i. ajutorul pentru încălzirea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locuinţei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suplimentul pentru energie acordate în baza Legii nr. 226/2021, cu modificările ulterioare;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j.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indemnizaţia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lunară de hrană acordată în baza Legii nr. 584/2002 privind măsurile de prevenire a răspândirii maladiei SIDA în România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protecţie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 persoanelor infectate cu HIV sau bolnave de SIDA, cu modificările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completările ulterioare,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indemnizaţia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lunară de hrană prevăzută de Legea nr. 302/2018 privind măsurile de control al tuberculozei;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k. sumele primite cu titlu de sprijin, asigurate din bugetul de stat sau fonduri nerambursabile, acordate în baza legii sau în baza programelor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operaţionale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aprobate.</w:t>
      </w:r>
    </w:p>
    <w:p w14:paraId="78223D15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t> </w:t>
      </w:r>
    </w:p>
    <w:p w14:paraId="548E5054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b/>
          <w:bCs/>
          <w:color w:val="0070C0"/>
          <w:kern w:val="0"/>
          <w:sz w:val="32"/>
          <w:szCs w:val="32"/>
          <w:lang w:eastAsia="ro-MD"/>
          <w14:ligatures w14:val="none"/>
        </w:rPr>
        <w:t>Documente necesare</w:t>
      </w:r>
    </w:p>
    <w:p w14:paraId="72AC9089" w14:textId="4B965E91" w:rsid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Venitul minim de incluziune se acordă în baza unei singure cereri formulate de solicitant însoțită de acte doveditoare.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Formularul standard de cerere VMI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, care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conţine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date privind solicitantul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date privind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componenţa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familiei 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Notificare privind prelucrarea datelor cu caracter personal 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Declaraţia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pe propria răspundere;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Angajamentul de plată (pentru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situaţiile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în care se pot constata drepturi acordate necuvenit);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Actul de identitate al solicitantului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al membrilor familiei (buletin/carte de identitate, certificate naștere);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Adeverinţe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venit pentru toate sursele de venit;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Certificat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naştere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pentru fiecare copil;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 Certificatul de deces pentru oricare membru decedat al familiei;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Dovada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şcolarizării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pentru copiii cu vârsta cuprinsă între 3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16 ani;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- Alte documente specifice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situaţiei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solicitantului/beneficiarului: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a. contractual privind deținerea imobilului în care locuiesc,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b. facturi privind sursele de energie folosite,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c. certificatul de căsătorie,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d. hotărârea judecătorească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încredinţare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/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încuviinţare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 vederea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adopţiei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, potrivit legii.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e. hotărârea judecătorească sau, după caz, hotărârea comisiei pentru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protecţia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copilului pentru măsura plasamentului, potrivit legii,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f. hotărârea judecătorească prin care se dispune delegarea temporară 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părinteşti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către persoana desemnată, conform prevederilor art. 104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art. 105 din Legea nr. 272/2004 privind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protecţia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promovarea drepturilor copilului, republicată, cu modificările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completările ulterioare;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g. decizia directorului general al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direcţiei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generale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asistenţă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socială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protecţia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copilului sau, după caz, hotărârea judecătorească pentru măsura plasamentului în regim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urgenţă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, potrivit legii;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h. hotărârea judecătorească de instituire a tutelei sau, după caz,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dispoziţia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autorităţii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tutelare, potrivit legii;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i. actul doveditor care atestă calitatea de reprezentant legal al persoanei minore lipsite de capacitate deplină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exerciţiu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al drepturilor civile, respectiv părinte, tutore, curator, altă persoană desemnată reprezentant legal prin decizia directorului general al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direcţiei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generale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asistenţă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socială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protecţia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copilului sau, după caz, prin hotărâre judecătorească;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j. hotărârea judecătorească prin care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soţul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/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soţia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este declarat/declarată dispărut/dispărută;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k. hotărârea judecătorească prin care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soţul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/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soţia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este arestat/arestată preventiv pe o perioadă mai mare de 30 de zile sau execută o pedeapsă privativă de libertate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nu participă la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întreţinerea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copiilor;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l. după caz, alte acte doveditoare privind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componenţa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familiei.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Componenţa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familiei,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filiaţia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copiilor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situaţia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lor juridică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faţă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reprezentantul legal vor fi verificate/validate de către </w:t>
      </w:r>
      <w:proofErr w:type="spellStart"/>
      <w:r w:rsidR="009210ED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angajati</w:t>
      </w:r>
      <w:proofErr w:type="spellEnd"/>
      <w:r w:rsidR="009210ED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="009210ED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primariei</w:t>
      </w:r>
      <w:proofErr w:type="spellEnd"/>
      <w:r w:rsidR="009210ED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prin verificarea în teren.</w:t>
      </w:r>
    </w:p>
    <w:p w14:paraId="711EE7A7" w14:textId="77777777" w:rsidR="009210ED" w:rsidRDefault="009210ED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</w:pPr>
    </w:p>
    <w:p w14:paraId="15918247" w14:textId="77777777" w:rsidR="009210ED" w:rsidRDefault="009210ED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</w:pPr>
    </w:p>
    <w:p w14:paraId="4777CA6A" w14:textId="77777777" w:rsidR="009210ED" w:rsidRDefault="009210ED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</w:pPr>
    </w:p>
    <w:p w14:paraId="7BA4EDDF" w14:textId="77777777" w:rsidR="009210ED" w:rsidRDefault="009210ED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</w:pPr>
    </w:p>
    <w:p w14:paraId="089BABB2" w14:textId="77777777" w:rsidR="009210ED" w:rsidRDefault="009210ED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</w:pPr>
    </w:p>
    <w:p w14:paraId="148B8B97" w14:textId="77777777" w:rsidR="009210ED" w:rsidRDefault="009210ED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</w:pPr>
    </w:p>
    <w:p w14:paraId="153C6B86" w14:textId="77777777" w:rsidR="009210ED" w:rsidRDefault="009210ED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</w:pPr>
    </w:p>
    <w:p w14:paraId="708A9628" w14:textId="77777777" w:rsidR="009210ED" w:rsidRDefault="009210ED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</w:pPr>
    </w:p>
    <w:p w14:paraId="5928F74A" w14:textId="77777777" w:rsidR="009210ED" w:rsidRPr="0045163A" w:rsidRDefault="009210ED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</w:p>
    <w:p w14:paraId="6131D8CB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t> </w:t>
      </w:r>
    </w:p>
    <w:p w14:paraId="5056DBDB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b/>
          <w:bCs/>
          <w:color w:val="0070C0"/>
          <w:kern w:val="0"/>
          <w:sz w:val="32"/>
          <w:szCs w:val="32"/>
          <w:lang w:eastAsia="ro-MD"/>
          <w14:ligatures w14:val="none"/>
        </w:rPr>
        <w:lastRenderedPageBreak/>
        <w:t>Bunuri care duc la excluderea VMI</w:t>
      </w:r>
    </w:p>
    <w:p w14:paraId="2F3D40EB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Stabilirea dreptului la venit minim de incluziune se realizează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ţinându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-se seama de bunurile familiei sau, după caz, ale persoanei singure, cuprinse în Lista bunurilor ce conduc la excluderea acordării venitului minim de incluziune. Lista poate fi consultată mai jos.</w:t>
      </w:r>
    </w:p>
    <w:p w14:paraId="5BF04179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LISTA bunurilor ce conduc la excluderea acordării venitului minim de incluziune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A. Bunuri imobile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Clădiri, alte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spaţii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locative în afara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locuinţei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domiciliu, precum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terenuri situate în intravilan cu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suprafaţa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peste 1.200 mp în zona urbană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2.500 mp în zona rurală, în afara terenurilor de împrejmuire 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locuinţei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curţii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aferente</w:t>
      </w:r>
    </w:p>
    <w:p w14:paraId="2B0CB173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B. Bunuri mobile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1. Mai mult de un vehicul cu o vechime mai mare de 10 ani, cu drept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circulaţie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pe drumurile publice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2. Autovehicul cu drept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circulaţie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pe drumurile publice cu o vechime mai mică de 10 ani, cu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excepţia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celor utilizate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/sau adaptate pentru transportul persoanelor cu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dizabilităţi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3.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Şalupe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, bărci cu motor, iahturi sau alte tipuri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ambarcaţiuni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, cu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excepţia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celor necesare pentru transport în cazul persoanelor care locuiesc în aria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Rezervaţiei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Biosferei „Delta Dunării“</w:t>
      </w:r>
    </w:p>
    <w:p w14:paraId="2100513C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NOTĂ: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În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situaţia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în care unul sau mai multe bunuri aflate în proprietatea persoanei singure/familiei beneficiare de venit minim de incluziune este dat în închiriere/arendă/concesiune, acest bun va fi luat în calcul pentru persoana/familia care îl are în închiriere/arendă/concesiune, iar pentru proprietarul de drept se va lua în calcul valoarea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obţinută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în urma cedării dreptului de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folosinţă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 bunului.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Persoana sau familia care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deţine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pe lângă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locuinţa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domiciliu o cotă-parte dintr-o altă clădire/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spaţiu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locativ/imobil poate beneficia de venit minim de incluziune indiferent de mărimea cotei, dacă prin această posesiune nu poate valorifica bunul respectiv.</w:t>
      </w:r>
    </w:p>
    <w:p w14:paraId="24393713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C. Depozite bancare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Cel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puţin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unul dintre membrii familiei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deţine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, în calitate de titular, unul sau mai multe conturi/depozite bancare, a căror sumă totală este mai mare de 3 ori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faţă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valoarea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câştigului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salarial mediu brut prevăzut de Legea asigurărilor sociale de stat. (la acest moment valoarea este de 6095*3=18285 lei)</w:t>
      </w:r>
    </w:p>
    <w:p w14:paraId="4202AA4B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t> </w:t>
      </w:r>
    </w:p>
    <w:p w14:paraId="7B4BE9A4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t> </w:t>
      </w:r>
    </w:p>
    <w:p w14:paraId="2A4F3616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proofErr w:type="spellStart"/>
      <w:r w:rsidRPr="0045163A">
        <w:rPr>
          <w:rFonts w:ascii="Arial" w:eastAsia="Times New Roman" w:hAnsi="Arial" w:cs="Arial"/>
          <w:b/>
          <w:bCs/>
          <w:color w:val="0070C0"/>
          <w:kern w:val="0"/>
          <w:sz w:val="32"/>
          <w:szCs w:val="32"/>
          <w:lang w:eastAsia="ro-MD"/>
          <w14:ligatures w14:val="none"/>
        </w:rPr>
        <w:t>Obligaţiile</w:t>
      </w:r>
      <w:proofErr w:type="spellEnd"/>
      <w:r w:rsidRPr="0045163A">
        <w:rPr>
          <w:rFonts w:ascii="Arial" w:eastAsia="Times New Roman" w:hAnsi="Arial" w:cs="Arial"/>
          <w:b/>
          <w:bCs/>
          <w:color w:val="0070C0"/>
          <w:kern w:val="0"/>
          <w:sz w:val="32"/>
          <w:szCs w:val="32"/>
          <w:lang w:eastAsia="ro-MD"/>
          <w14:ligatures w14:val="none"/>
        </w:rPr>
        <w:t xml:space="preserve"> titularului</w:t>
      </w:r>
    </w:p>
    <w:p w14:paraId="3BDAA70F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Titularul venitului minim de incluziune are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obligaţia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să comunice primăriei în a cărei rază teritorială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îşi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are domiciliul sau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reşedinţa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,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orice modificare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cu privire la domiciliu, venituri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numărul membrilor familiei, în termen de maximum 15 zile de la data la care a intervenit modificarea.</w:t>
      </w:r>
      <w:r w:rsidRPr="0045163A"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  <w:br/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Persoanele singure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familiile beneficiare de venit minim de incluziune au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obligaţia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 xml:space="preserve">să depună la primărie, din 6 în 6 luni, </w:t>
      </w:r>
      <w:proofErr w:type="spellStart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declaraţia</w:t>
      </w:r>
      <w:proofErr w:type="spellEnd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 xml:space="preserve"> pe propria răspundere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.</w:t>
      </w:r>
    </w:p>
    <w:p w14:paraId="4E47C5B6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Persoanele apte de muncă care nu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obţin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venituri în baza unui contract individual de muncă, raport de serviciu sau altă formă legală de angajare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nici din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activităţi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independente sau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activităţi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agricole,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aşa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cum sunt acestea definite de Legea nr. 227/2015, cu modificările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completările ulterioare, au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obligaţia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 xml:space="preserve">să se prezinte, ori de câte ori sunt solicitate de </w:t>
      </w:r>
      <w:proofErr w:type="spellStart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agenţia</w:t>
      </w:r>
      <w:proofErr w:type="spellEnd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 xml:space="preserve"> teritorială pentru ocuparea </w:t>
      </w:r>
      <w:proofErr w:type="spellStart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forţei</w:t>
      </w:r>
      <w:proofErr w:type="spellEnd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 xml:space="preserve"> de muncă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 în a cărei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evidenţă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sunt înregistrate ca persoane în căutarea unui loc de muncă, în vederea încadrării în muncă sau a participării la serviciile pentru stimularea ocupării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forţei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muncă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formare profesională.</w:t>
      </w:r>
    </w:p>
    <w:p w14:paraId="3278BA19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În cazul persoanelor singure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familiilor beneficiare ale venitului minim de incluziune care constă exclusiv în ajutor pentru familia cu copii,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obligaţia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de mai sus nu se aplică.</w:t>
      </w:r>
    </w:p>
    <w:p w14:paraId="5C8828E6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În cazul familiilor beneficiare de venit minim de incluziune care include componenta de ajutor de incluziune, </w:t>
      </w:r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 xml:space="preserve">una dintre persoanele majore apte de muncă din familia respectivă are </w:t>
      </w:r>
      <w:proofErr w:type="spellStart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obligaţia</w:t>
      </w:r>
      <w:proofErr w:type="spellEnd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 xml:space="preserve"> de a presta lunar, la solicitarea primarului, </w:t>
      </w:r>
      <w:proofErr w:type="spellStart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>activităţi</w:t>
      </w:r>
      <w:proofErr w:type="spellEnd"/>
      <w:r w:rsidRPr="0045163A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o-MD"/>
          <w14:ligatures w14:val="none"/>
        </w:rPr>
        <w:t xml:space="preserve"> sau lucrări de interes local</w:t>
      </w: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, cu respectarea duratei normale a timpului de muncă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a normelor de securitate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sănătate în muncă.</w:t>
      </w:r>
    </w:p>
    <w:p w14:paraId="6E95D4E5" w14:textId="77777777" w:rsidR="0045163A" w:rsidRPr="0045163A" w:rsidRDefault="0045163A" w:rsidP="0045163A">
      <w:pPr>
        <w:shd w:val="clear" w:color="auto" w:fill="EFEFF1"/>
        <w:spacing w:before="120" w:after="120" w:line="270" w:lineRule="atLeast"/>
        <w:rPr>
          <w:rFonts w:ascii="Arial" w:eastAsia="Times New Roman" w:hAnsi="Arial" w:cs="Arial"/>
          <w:color w:val="333333"/>
          <w:kern w:val="0"/>
          <w:sz w:val="18"/>
          <w:szCs w:val="18"/>
          <w:lang w:eastAsia="ro-MD"/>
          <w14:ligatures w14:val="none"/>
        </w:rPr>
      </w:pPr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Fac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excepţie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familiile pentru care suma aferentă ajutorului de incluziune este de până la 50 de lei. Pentru acestea, orele de muncă se stabilesc trimestrial </w:t>
      </w:r>
      <w:proofErr w:type="spellStart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>şi</w:t>
      </w:r>
      <w:proofErr w:type="spellEnd"/>
      <w:r w:rsidRPr="0045163A">
        <w:rPr>
          <w:rFonts w:ascii="Arial" w:eastAsia="Times New Roman" w:hAnsi="Arial" w:cs="Arial"/>
          <w:color w:val="333333"/>
          <w:kern w:val="0"/>
          <w:sz w:val="24"/>
          <w:szCs w:val="24"/>
          <w:lang w:eastAsia="ro-MD"/>
          <w14:ligatures w14:val="none"/>
        </w:rPr>
        <w:t xml:space="preserve"> se efectuează în oricare dintre lunile trimestrului.</w:t>
      </w:r>
    </w:p>
    <w:p w14:paraId="33032913" w14:textId="77777777" w:rsidR="00E31B9D" w:rsidRDefault="00E31B9D" w:rsidP="0045163A"/>
    <w:sectPr w:rsidR="00E31B9D" w:rsidSect="009210ED">
      <w:pgSz w:w="16838" w:h="23811" w:code="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11"/>
    <w:rsid w:val="00000BF3"/>
    <w:rsid w:val="00000FC0"/>
    <w:rsid w:val="0000119D"/>
    <w:rsid w:val="000027F1"/>
    <w:rsid w:val="00002D95"/>
    <w:rsid w:val="00004827"/>
    <w:rsid w:val="00004C13"/>
    <w:rsid w:val="00004C60"/>
    <w:rsid w:val="000059BE"/>
    <w:rsid w:val="00005BED"/>
    <w:rsid w:val="00006E4E"/>
    <w:rsid w:val="000072F2"/>
    <w:rsid w:val="000104BC"/>
    <w:rsid w:val="00011119"/>
    <w:rsid w:val="00011C9C"/>
    <w:rsid w:val="00012085"/>
    <w:rsid w:val="00012DC1"/>
    <w:rsid w:val="00013258"/>
    <w:rsid w:val="00013290"/>
    <w:rsid w:val="00013B64"/>
    <w:rsid w:val="00014B85"/>
    <w:rsid w:val="00014C86"/>
    <w:rsid w:val="000157B9"/>
    <w:rsid w:val="0001581D"/>
    <w:rsid w:val="00015A55"/>
    <w:rsid w:val="00015C7E"/>
    <w:rsid w:val="0001667C"/>
    <w:rsid w:val="00016793"/>
    <w:rsid w:val="000173D5"/>
    <w:rsid w:val="000174BD"/>
    <w:rsid w:val="0002003B"/>
    <w:rsid w:val="0002074A"/>
    <w:rsid w:val="000208BB"/>
    <w:rsid w:val="00022270"/>
    <w:rsid w:val="0002236E"/>
    <w:rsid w:val="00024147"/>
    <w:rsid w:val="0002451A"/>
    <w:rsid w:val="00025E43"/>
    <w:rsid w:val="00027583"/>
    <w:rsid w:val="00030AD0"/>
    <w:rsid w:val="000314A5"/>
    <w:rsid w:val="000314D2"/>
    <w:rsid w:val="00031660"/>
    <w:rsid w:val="00032D0C"/>
    <w:rsid w:val="000331E1"/>
    <w:rsid w:val="00033636"/>
    <w:rsid w:val="000342E2"/>
    <w:rsid w:val="00034C54"/>
    <w:rsid w:val="000357B1"/>
    <w:rsid w:val="00035C96"/>
    <w:rsid w:val="00035D53"/>
    <w:rsid w:val="00036765"/>
    <w:rsid w:val="0003677B"/>
    <w:rsid w:val="00037721"/>
    <w:rsid w:val="00037783"/>
    <w:rsid w:val="00037A26"/>
    <w:rsid w:val="00040031"/>
    <w:rsid w:val="000401A1"/>
    <w:rsid w:val="00040D6F"/>
    <w:rsid w:val="0004385A"/>
    <w:rsid w:val="0004385B"/>
    <w:rsid w:val="00043D84"/>
    <w:rsid w:val="00043E37"/>
    <w:rsid w:val="00043E38"/>
    <w:rsid w:val="000443E5"/>
    <w:rsid w:val="00044784"/>
    <w:rsid w:val="00044B39"/>
    <w:rsid w:val="000451DE"/>
    <w:rsid w:val="000451F8"/>
    <w:rsid w:val="0004581F"/>
    <w:rsid w:val="0004792B"/>
    <w:rsid w:val="0005053C"/>
    <w:rsid w:val="00050565"/>
    <w:rsid w:val="000510BC"/>
    <w:rsid w:val="00051936"/>
    <w:rsid w:val="00052027"/>
    <w:rsid w:val="00052B03"/>
    <w:rsid w:val="00052C1B"/>
    <w:rsid w:val="00054577"/>
    <w:rsid w:val="000549DF"/>
    <w:rsid w:val="00054DEA"/>
    <w:rsid w:val="00055163"/>
    <w:rsid w:val="0005605C"/>
    <w:rsid w:val="0005638A"/>
    <w:rsid w:val="00056906"/>
    <w:rsid w:val="000607E9"/>
    <w:rsid w:val="00060EF2"/>
    <w:rsid w:val="00061636"/>
    <w:rsid w:val="0006273C"/>
    <w:rsid w:val="00062FFD"/>
    <w:rsid w:val="000635E6"/>
    <w:rsid w:val="000641C9"/>
    <w:rsid w:val="0006528B"/>
    <w:rsid w:val="0006650E"/>
    <w:rsid w:val="000671C1"/>
    <w:rsid w:val="00067546"/>
    <w:rsid w:val="000713CF"/>
    <w:rsid w:val="00071EF4"/>
    <w:rsid w:val="000727C7"/>
    <w:rsid w:val="00072D25"/>
    <w:rsid w:val="00073848"/>
    <w:rsid w:val="00074B4A"/>
    <w:rsid w:val="00074EE5"/>
    <w:rsid w:val="00075A86"/>
    <w:rsid w:val="00075EFC"/>
    <w:rsid w:val="000766A6"/>
    <w:rsid w:val="000802A9"/>
    <w:rsid w:val="00080459"/>
    <w:rsid w:val="00080891"/>
    <w:rsid w:val="00080DA0"/>
    <w:rsid w:val="00081529"/>
    <w:rsid w:val="00081551"/>
    <w:rsid w:val="0008189C"/>
    <w:rsid w:val="0008289E"/>
    <w:rsid w:val="00083D88"/>
    <w:rsid w:val="000840EE"/>
    <w:rsid w:val="0008423A"/>
    <w:rsid w:val="0008454C"/>
    <w:rsid w:val="000856A8"/>
    <w:rsid w:val="00086E82"/>
    <w:rsid w:val="00086F19"/>
    <w:rsid w:val="00090564"/>
    <w:rsid w:val="000907FB"/>
    <w:rsid w:val="000914B4"/>
    <w:rsid w:val="0009231B"/>
    <w:rsid w:val="00092C35"/>
    <w:rsid w:val="00092CBD"/>
    <w:rsid w:val="00093203"/>
    <w:rsid w:val="000936BB"/>
    <w:rsid w:val="00093C25"/>
    <w:rsid w:val="00094FFF"/>
    <w:rsid w:val="0009524A"/>
    <w:rsid w:val="00096B0F"/>
    <w:rsid w:val="000A0565"/>
    <w:rsid w:val="000A06E4"/>
    <w:rsid w:val="000A0709"/>
    <w:rsid w:val="000A1C5D"/>
    <w:rsid w:val="000A3600"/>
    <w:rsid w:val="000A39C4"/>
    <w:rsid w:val="000A3B6B"/>
    <w:rsid w:val="000A3E55"/>
    <w:rsid w:val="000A4BA1"/>
    <w:rsid w:val="000A5463"/>
    <w:rsid w:val="000A54E7"/>
    <w:rsid w:val="000A6997"/>
    <w:rsid w:val="000A6D49"/>
    <w:rsid w:val="000A6D8E"/>
    <w:rsid w:val="000A7C83"/>
    <w:rsid w:val="000B0330"/>
    <w:rsid w:val="000B072F"/>
    <w:rsid w:val="000B0DF1"/>
    <w:rsid w:val="000B1395"/>
    <w:rsid w:val="000B1794"/>
    <w:rsid w:val="000B29E9"/>
    <w:rsid w:val="000B37DD"/>
    <w:rsid w:val="000B567C"/>
    <w:rsid w:val="000B6EFA"/>
    <w:rsid w:val="000C0718"/>
    <w:rsid w:val="000C2306"/>
    <w:rsid w:val="000C2480"/>
    <w:rsid w:val="000C24A4"/>
    <w:rsid w:val="000C2B74"/>
    <w:rsid w:val="000C2F26"/>
    <w:rsid w:val="000C2F90"/>
    <w:rsid w:val="000C4BC5"/>
    <w:rsid w:val="000C4EDE"/>
    <w:rsid w:val="000C507D"/>
    <w:rsid w:val="000C55E5"/>
    <w:rsid w:val="000C5CFE"/>
    <w:rsid w:val="000C6677"/>
    <w:rsid w:val="000C6718"/>
    <w:rsid w:val="000C7254"/>
    <w:rsid w:val="000C743F"/>
    <w:rsid w:val="000D089E"/>
    <w:rsid w:val="000D1049"/>
    <w:rsid w:val="000D2244"/>
    <w:rsid w:val="000D225E"/>
    <w:rsid w:val="000D26B0"/>
    <w:rsid w:val="000D2D94"/>
    <w:rsid w:val="000D3054"/>
    <w:rsid w:val="000D3776"/>
    <w:rsid w:val="000D3FBD"/>
    <w:rsid w:val="000D3FD2"/>
    <w:rsid w:val="000D43B7"/>
    <w:rsid w:val="000D4E99"/>
    <w:rsid w:val="000D52FE"/>
    <w:rsid w:val="000D59C0"/>
    <w:rsid w:val="000D6ACE"/>
    <w:rsid w:val="000E012C"/>
    <w:rsid w:val="000E02E4"/>
    <w:rsid w:val="000E0B04"/>
    <w:rsid w:val="000E0DD2"/>
    <w:rsid w:val="000E177D"/>
    <w:rsid w:val="000E202D"/>
    <w:rsid w:val="000E21A4"/>
    <w:rsid w:val="000E24D6"/>
    <w:rsid w:val="000E295A"/>
    <w:rsid w:val="000E30C8"/>
    <w:rsid w:val="000E36FA"/>
    <w:rsid w:val="000E39A5"/>
    <w:rsid w:val="000E3B45"/>
    <w:rsid w:val="000E53DB"/>
    <w:rsid w:val="000E5B25"/>
    <w:rsid w:val="000E6225"/>
    <w:rsid w:val="000E69A7"/>
    <w:rsid w:val="000E6EE3"/>
    <w:rsid w:val="000F0293"/>
    <w:rsid w:val="000F0A50"/>
    <w:rsid w:val="000F0BB6"/>
    <w:rsid w:val="000F1A44"/>
    <w:rsid w:val="000F2220"/>
    <w:rsid w:val="000F3287"/>
    <w:rsid w:val="000F3B28"/>
    <w:rsid w:val="000F5240"/>
    <w:rsid w:val="000F52B5"/>
    <w:rsid w:val="000F6845"/>
    <w:rsid w:val="000F79A1"/>
    <w:rsid w:val="000F7B3A"/>
    <w:rsid w:val="001004C4"/>
    <w:rsid w:val="001025A2"/>
    <w:rsid w:val="001026A7"/>
    <w:rsid w:val="0010466C"/>
    <w:rsid w:val="00105616"/>
    <w:rsid w:val="00110504"/>
    <w:rsid w:val="00110A97"/>
    <w:rsid w:val="001113BE"/>
    <w:rsid w:val="00111DD6"/>
    <w:rsid w:val="00112284"/>
    <w:rsid w:val="00113C71"/>
    <w:rsid w:val="00115768"/>
    <w:rsid w:val="00116370"/>
    <w:rsid w:val="00116561"/>
    <w:rsid w:val="0011671F"/>
    <w:rsid w:val="00117313"/>
    <w:rsid w:val="00117E73"/>
    <w:rsid w:val="001205B7"/>
    <w:rsid w:val="0012174C"/>
    <w:rsid w:val="00122936"/>
    <w:rsid w:val="001236C5"/>
    <w:rsid w:val="00124DD2"/>
    <w:rsid w:val="00124E0B"/>
    <w:rsid w:val="00124F34"/>
    <w:rsid w:val="00125D67"/>
    <w:rsid w:val="00125FC6"/>
    <w:rsid w:val="0012616E"/>
    <w:rsid w:val="00126714"/>
    <w:rsid w:val="00126CAA"/>
    <w:rsid w:val="00127067"/>
    <w:rsid w:val="00131DB8"/>
    <w:rsid w:val="00132413"/>
    <w:rsid w:val="001335DA"/>
    <w:rsid w:val="00134685"/>
    <w:rsid w:val="00135B93"/>
    <w:rsid w:val="00137A4B"/>
    <w:rsid w:val="0014122F"/>
    <w:rsid w:val="001427BD"/>
    <w:rsid w:val="001429C5"/>
    <w:rsid w:val="001440A2"/>
    <w:rsid w:val="0014566C"/>
    <w:rsid w:val="00146B26"/>
    <w:rsid w:val="001471DB"/>
    <w:rsid w:val="00147409"/>
    <w:rsid w:val="0014749D"/>
    <w:rsid w:val="0014785D"/>
    <w:rsid w:val="001510F5"/>
    <w:rsid w:val="0015345F"/>
    <w:rsid w:val="001539A7"/>
    <w:rsid w:val="00154F87"/>
    <w:rsid w:val="001559F0"/>
    <w:rsid w:val="001574AE"/>
    <w:rsid w:val="00157AB3"/>
    <w:rsid w:val="0016042A"/>
    <w:rsid w:val="001605F4"/>
    <w:rsid w:val="0016086D"/>
    <w:rsid w:val="001608C5"/>
    <w:rsid w:val="00160E8F"/>
    <w:rsid w:val="00162D3B"/>
    <w:rsid w:val="00163DA5"/>
    <w:rsid w:val="00164EF2"/>
    <w:rsid w:val="001654E6"/>
    <w:rsid w:val="0016554C"/>
    <w:rsid w:val="0016599F"/>
    <w:rsid w:val="001674CC"/>
    <w:rsid w:val="00167DDC"/>
    <w:rsid w:val="00170EB2"/>
    <w:rsid w:val="00172E4E"/>
    <w:rsid w:val="00172F5E"/>
    <w:rsid w:val="00173754"/>
    <w:rsid w:val="001739EB"/>
    <w:rsid w:val="00173B43"/>
    <w:rsid w:val="00174A8B"/>
    <w:rsid w:val="00174AE3"/>
    <w:rsid w:val="00174D0A"/>
    <w:rsid w:val="00176162"/>
    <w:rsid w:val="00176264"/>
    <w:rsid w:val="00176547"/>
    <w:rsid w:val="001778D9"/>
    <w:rsid w:val="00177C41"/>
    <w:rsid w:val="0018009A"/>
    <w:rsid w:val="001803B0"/>
    <w:rsid w:val="001804CE"/>
    <w:rsid w:val="00180798"/>
    <w:rsid w:val="001815BD"/>
    <w:rsid w:val="001818BA"/>
    <w:rsid w:val="00182757"/>
    <w:rsid w:val="001827A8"/>
    <w:rsid w:val="00182F37"/>
    <w:rsid w:val="0018376D"/>
    <w:rsid w:val="001837CA"/>
    <w:rsid w:val="00183A42"/>
    <w:rsid w:val="00186A49"/>
    <w:rsid w:val="001871B2"/>
    <w:rsid w:val="001879AB"/>
    <w:rsid w:val="00187CC5"/>
    <w:rsid w:val="00191C25"/>
    <w:rsid w:val="00192A5D"/>
    <w:rsid w:val="00192D65"/>
    <w:rsid w:val="00192DEB"/>
    <w:rsid w:val="0019392A"/>
    <w:rsid w:val="00193D5A"/>
    <w:rsid w:val="00193FAA"/>
    <w:rsid w:val="00194754"/>
    <w:rsid w:val="00195AFD"/>
    <w:rsid w:val="00196911"/>
    <w:rsid w:val="0019738B"/>
    <w:rsid w:val="001A0117"/>
    <w:rsid w:val="001A13AD"/>
    <w:rsid w:val="001A2557"/>
    <w:rsid w:val="001A275B"/>
    <w:rsid w:val="001A2F5F"/>
    <w:rsid w:val="001A3942"/>
    <w:rsid w:val="001A4769"/>
    <w:rsid w:val="001A4BAF"/>
    <w:rsid w:val="001A4CCB"/>
    <w:rsid w:val="001A4DE5"/>
    <w:rsid w:val="001A52C4"/>
    <w:rsid w:val="001A5BBA"/>
    <w:rsid w:val="001A67C0"/>
    <w:rsid w:val="001A6A2B"/>
    <w:rsid w:val="001A77A8"/>
    <w:rsid w:val="001A7B8C"/>
    <w:rsid w:val="001A7C27"/>
    <w:rsid w:val="001B0E56"/>
    <w:rsid w:val="001B0FA2"/>
    <w:rsid w:val="001B1600"/>
    <w:rsid w:val="001B221C"/>
    <w:rsid w:val="001B2625"/>
    <w:rsid w:val="001B5DFF"/>
    <w:rsid w:val="001B6710"/>
    <w:rsid w:val="001B692E"/>
    <w:rsid w:val="001B6EB2"/>
    <w:rsid w:val="001B75C5"/>
    <w:rsid w:val="001B7C7E"/>
    <w:rsid w:val="001C01E5"/>
    <w:rsid w:val="001C0B2E"/>
    <w:rsid w:val="001C122C"/>
    <w:rsid w:val="001C1341"/>
    <w:rsid w:val="001C260B"/>
    <w:rsid w:val="001C272D"/>
    <w:rsid w:val="001C2CF6"/>
    <w:rsid w:val="001C2DFD"/>
    <w:rsid w:val="001C3079"/>
    <w:rsid w:val="001C39C5"/>
    <w:rsid w:val="001C4642"/>
    <w:rsid w:val="001C4BEA"/>
    <w:rsid w:val="001C4E81"/>
    <w:rsid w:val="001C508A"/>
    <w:rsid w:val="001C58A7"/>
    <w:rsid w:val="001C5ADA"/>
    <w:rsid w:val="001C646A"/>
    <w:rsid w:val="001C6CD3"/>
    <w:rsid w:val="001C6EFF"/>
    <w:rsid w:val="001C73EC"/>
    <w:rsid w:val="001C7560"/>
    <w:rsid w:val="001C7A7A"/>
    <w:rsid w:val="001D0445"/>
    <w:rsid w:val="001D058B"/>
    <w:rsid w:val="001D1990"/>
    <w:rsid w:val="001D2436"/>
    <w:rsid w:val="001D284D"/>
    <w:rsid w:val="001D2AD6"/>
    <w:rsid w:val="001D2E9C"/>
    <w:rsid w:val="001D307E"/>
    <w:rsid w:val="001D4538"/>
    <w:rsid w:val="001D4866"/>
    <w:rsid w:val="001D48CF"/>
    <w:rsid w:val="001D511B"/>
    <w:rsid w:val="001D56B0"/>
    <w:rsid w:val="001D5DFC"/>
    <w:rsid w:val="001D69FC"/>
    <w:rsid w:val="001E1759"/>
    <w:rsid w:val="001E1DB0"/>
    <w:rsid w:val="001E249A"/>
    <w:rsid w:val="001E24AA"/>
    <w:rsid w:val="001E5615"/>
    <w:rsid w:val="001E5CB8"/>
    <w:rsid w:val="001E66B1"/>
    <w:rsid w:val="001E6C45"/>
    <w:rsid w:val="001F34C0"/>
    <w:rsid w:val="001F4DEF"/>
    <w:rsid w:val="001F72D3"/>
    <w:rsid w:val="002018E0"/>
    <w:rsid w:val="00202B8E"/>
    <w:rsid w:val="00203630"/>
    <w:rsid w:val="002050ED"/>
    <w:rsid w:val="00205B97"/>
    <w:rsid w:val="00206752"/>
    <w:rsid w:val="00206DE6"/>
    <w:rsid w:val="00210695"/>
    <w:rsid w:val="00210754"/>
    <w:rsid w:val="002110CD"/>
    <w:rsid w:val="002111CB"/>
    <w:rsid w:val="00211A67"/>
    <w:rsid w:val="00212190"/>
    <w:rsid w:val="00212487"/>
    <w:rsid w:val="00213745"/>
    <w:rsid w:val="00213FFA"/>
    <w:rsid w:val="002141F8"/>
    <w:rsid w:val="00214413"/>
    <w:rsid w:val="002158A8"/>
    <w:rsid w:val="002168CF"/>
    <w:rsid w:val="002178DF"/>
    <w:rsid w:val="00217ECF"/>
    <w:rsid w:val="00217F12"/>
    <w:rsid w:val="0022037F"/>
    <w:rsid w:val="00220F5B"/>
    <w:rsid w:val="002212F0"/>
    <w:rsid w:val="00221529"/>
    <w:rsid w:val="00221ACE"/>
    <w:rsid w:val="00223F03"/>
    <w:rsid w:val="00224725"/>
    <w:rsid w:val="00224B42"/>
    <w:rsid w:val="0022511B"/>
    <w:rsid w:val="00225275"/>
    <w:rsid w:val="00226EE5"/>
    <w:rsid w:val="0022713A"/>
    <w:rsid w:val="00230513"/>
    <w:rsid w:val="00230658"/>
    <w:rsid w:val="002310FB"/>
    <w:rsid w:val="00231998"/>
    <w:rsid w:val="0023285B"/>
    <w:rsid w:val="00232A78"/>
    <w:rsid w:val="00232E07"/>
    <w:rsid w:val="00232F81"/>
    <w:rsid w:val="00233D12"/>
    <w:rsid w:val="00235DA6"/>
    <w:rsid w:val="00236722"/>
    <w:rsid w:val="00236B74"/>
    <w:rsid w:val="00240FE0"/>
    <w:rsid w:val="0024111B"/>
    <w:rsid w:val="00241522"/>
    <w:rsid w:val="002418B9"/>
    <w:rsid w:val="00241BD7"/>
    <w:rsid w:val="00242982"/>
    <w:rsid w:val="00243132"/>
    <w:rsid w:val="00243F7C"/>
    <w:rsid w:val="0024584F"/>
    <w:rsid w:val="00246257"/>
    <w:rsid w:val="0024651E"/>
    <w:rsid w:val="00247241"/>
    <w:rsid w:val="00247BB9"/>
    <w:rsid w:val="00251EF5"/>
    <w:rsid w:val="00252DF2"/>
    <w:rsid w:val="0025314B"/>
    <w:rsid w:val="00254C82"/>
    <w:rsid w:val="00254EDF"/>
    <w:rsid w:val="00255258"/>
    <w:rsid w:val="002552D1"/>
    <w:rsid w:val="00255537"/>
    <w:rsid w:val="00255634"/>
    <w:rsid w:val="00256B87"/>
    <w:rsid w:val="00256F55"/>
    <w:rsid w:val="00257C89"/>
    <w:rsid w:val="002614D5"/>
    <w:rsid w:val="002623C5"/>
    <w:rsid w:val="00262666"/>
    <w:rsid w:val="00262AB2"/>
    <w:rsid w:val="00262E8D"/>
    <w:rsid w:val="002641F1"/>
    <w:rsid w:val="002647D7"/>
    <w:rsid w:val="00265BD3"/>
    <w:rsid w:val="002660C3"/>
    <w:rsid w:val="00271159"/>
    <w:rsid w:val="00271675"/>
    <w:rsid w:val="0027229F"/>
    <w:rsid w:val="00272342"/>
    <w:rsid w:val="00272473"/>
    <w:rsid w:val="00276D77"/>
    <w:rsid w:val="00276FC3"/>
    <w:rsid w:val="0027750A"/>
    <w:rsid w:val="0027792B"/>
    <w:rsid w:val="00277EC5"/>
    <w:rsid w:val="00280D31"/>
    <w:rsid w:val="002811B5"/>
    <w:rsid w:val="002817C5"/>
    <w:rsid w:val="0028210A"/>
    <w:rsid w:val="00282674"/>
    <w:rsid w:val="00282747"/>
    <w:rsid w:val="00284FC0"/>
    <w:rsid w:val="00286986"/>
    <w:rsid w:val="00287A37"/>
    <w:rsid w:val="00287AA6"/>
    <w:rsid w:val="0029008F"/>
    <w:rsid w:val="00291B4F"/>
    <w:rsid w:val="002939BD"/>
    <w:rsid w:val="00293AA6"/>
    <w:rsid w:val="00293FBA"/>
    <w:rsid w:val="00296048"/>
    <w:rsid w:val="0029649F"/>
    <w:rsid w:val="00296A17"/>
    <w:rsid w:val="00297309"/>
    <w:rsid w:val="0029753C"/>
    <w:rsid w:val="00297D01"/>
    <w:rsid w:val="002A0C84"/>
    <w:rsid w:val="002A11C8"/>
    <w:rsid w:val="002A1853"/>
    <w:rsid w:val="002A1FF3"/>
    <w:rsid w:val="002A263B"/>
    <w:rsid w:val="002A28FF"/>
    <w:rsid w:val="002A2E12"/>
    <w:rsid w:val="002A446B"/>
    <w:rsid w:val="002A4D0D"/>
    <w:rsid w:val="002A5586"/>
    <w:rsid w:val="002A57FF"/>
    <w:rsid w:val="002A58E3"/>
    <w:rsid w:val="002A5CEE"/>
    <w:rsid w:val="002A60D8"/>
    <w:rsid w:val="002A7334"/>
    <w:rsid w:val="002B04A6"/>
    <w:rsid w:val="002B1EAD"/>
    <w:rsid w:val="002B27DE"/>
    <w:rsid w:val="002B2A16"/>
    <w:rsid w:val="002B2B2B"/>
    <w:rsid w:val="002B31D3"/>
    <w:rsid w:val="002B32CF"/>
    <w:rsid w:val="002B3AAA"/>
    <w:rsid w:val="002B40AF"/>
    <w:rsid w:val="002B4472"/>
    <w:rsid w:val="002B56DC"/>
    <w:rsid w:val="002B6BCA"/>
    <w:rsid w:val="002B6D6D"/>
    <w:rsid w:val="002C0AAB"/>
    <w:rsid w:val="002C16EF"/>
    <w:rsid w:val="002C4160"/>
    <w:rsid w:val="002C4B42"/>
    <w:rsid w:val="002C539C"/>
    <w:rsid w:val="002C58F0"/>
    <w:rsid w:val="002C5A05"/>
    <w:rsid w:val="002C7183"/>
    <w:rsid w:val="002C72EE"/>
    <w:rsid w:val="002C745D"/>
    <w:rsid w:val="002D01F4"/>
    <w:rsid w:val="002D0835"/>
    <w:rsid w:val="002D1D3D"/>
    <w:rsid w:val="002D24F6"/>
    <w:rsid w:val="002D2887"/>
    <w:rsid w:val="002D450F"/>
    <w:rsid w:val="002D4805"/>
    <w:rsid w:val="002D495D"/>
    <w:rsid w:val="002D570B"/>
    <w:rsid w:val="002D5C86"/>
    <w:rsid w:val="002D693E"/>
    <w:rsid w:val="002D7570"/>
    <w:rsid w:val="002E032F"/>
    <w:rsid w:val="002E2BB9"/>
    <w:rsid w:val="002E2C40"/>
    <w:rsid w:val="002E2F11"/>
    <w:rsid w:val="002E31C2"/>
    <w:rsid w:val="002E5379"/>
    <w:rsid w:val="002E7493"/>
    <w:rsid w:val="002F04CC"/>
    <w:rsid w:val="002F04E2"/>
    <w:rsid w:val="002F0A58"/>
    <w:rsid w:val="002F22E6"/>
    <w:rsid w:val="002F3037"/>
    <w:rsid w:val="002F4DDE"/>
    <w:rsid w:val="002F5E55"/>
    <w:rsid w:val="002F63DE"/>
    <w:rsid w:val="002F662E"/>
    <w:rsid w:val="002F6C79"/>
    <w:rsid w:val="002F70D0"/>
    <w:rsid w:val="002F77CC"/>
    <w:rsid w:val="002F7CF0"/>
    <w:rsid w:val="00300659"/>
    <w:rsid w:val="00300DB5"/>
    <w:rsid w:val="00301B9A"/>
    <w:rsid w:val="00301E36"/>
    <w:rsid w:val="003028D8"/>
    <w:rsid w:val="00302E2F"/>
    <w:rsid w:val="00303475"/>
    <w:rsid w:val="00304219"/>
    <w:rsid w:val="00304431"/>
    <w:rsid w:val="003044DC"/>
    <w:rsid w:val="0030502D"/>
    <w:rsid w:val="0030794E"/>
    <w:rsid w:val="00307B9E"/>
    <w:rsid w:val="00310B1E"/>
    <w:rsid w:val="003119FD"/>
    <w:rsid w:val="00314B89"/>
    <w:rsid w:val="003156FC"/>
    <w:rsid w:val="003162F8"/>
    <w:rsid w:val="003204B8"/>
    <w:rsid w:val="003206F6"/>
    <w:rsid w:val="00320E65"/>
    <w:rsid w:val="00321407"/>
    <w:rsid w:val="00321EBB"/>
    <w:rsid w:val="00323587"/>
    <w:rsid w:val="003235DB"/>
    <w:rsid w:val="0032546C"/>
    <w:rsid w:val="00326669"/>
    <w:rsid w:val="00327CED"/>
    <w:rsid w:val="003305F4"/>
    <w:rsid w:val="003310B7"/>
    <w:rsid w:val="003318BD"/>
    <w:rsid w:val="0033209B"/>
    <w:rsid w:val="00332C4D"/>
    <w:rsid w:val="00332C51"/>
    <w:rsid w:val="003332DC"/>
    <w:rsid w:val="003339E5"/>
    <w:rsid w:val="0033408B"/>
    <w:rsid w:val="003344FD"/>
    <w:rsid w:val="0033465B"/>
    <w:rsid w:val="00336021"/>
    <w:rsid w:val="003368C7"/>
    <w:rsid w:val="00336AE0"/>
    <w:rsid w:val="00336E56"/>
    <w:rsid w:val="00337475"/>
    <w:rsid w:val="00337DCC"/>
    <w:rsid w:val="003403D0"/>
    <w:rsid w:val="00340F13"/>
    <w:rsid w:val="00341F0D"/>
    <w:rsid w:val="003421B7"/>
    <w:rsid w:val="003422A4"/>
    <w:rsid w:val="0034380D"/>
    <w:rsid w:val="00344B7A"/>
    <w:rsid w:val="00345472"/>
    <w:rsid w:val="00345D52"/>
    <w:rsid w:val="00345EE5"/>
    <w:rsid w:val="00347CD0"/>
    <w:rsid w:val="00350E1B"/>
    <w:rsid w:val="00351454"/>
    <w:rsid w:val="003518C4"/>
    <w:rsid w:val="00351F8F"/>
    <w:rsid w:val="00352A18"/>
    <w:rsid w:val="0035371B"/>
    <w:rsid w:val="00354111"/>
    <w:rsid w:val="003563A7"/>
    <w:rsid w:val="00356732"/>
    <w:rsid w:val="00356A10"/>
    <w:rsid w:val="00356BEB"/>
    <w:rsid w:val="003570BF"/>
    <w:rsid w:val="0035734A"/>
    <w:rsid w:val="0035799A"/>
    <w:rsid w:val="003604C1"/>
    <w:rsid w:val="00360529"/>
    <w:rsid w:val="00360CC6"/>
    <w:rsid w:val="003613A7"/>
    <w:rsid w:val="003616BD"/>
    <w:rsid w:val="00362F42"/>
    <w:rsid w:val="003635E5"/>
    <w:rsid w:val="003641F1"/>
    <w:rsid w:val="00364F9D"/>
    <w:rsid w:val="00364FFF"/>
    <w:rsid w:val="00365ABA"/>
    <w:rsid w:val="00365C35"/>
    <w:rsid w:val="00366528"/>
    <w:rsid w:val="00366A41"/>
    <w:rsid w:val="00366AE1"/>
    <w:rsid w:val="00367072"/>
    <w:rsid w:val="00367BB0"/>
    <w:rsid w:val="00371186"/>
    <w:rsid w:val="003722ED"/>
    <w:rsid w:val="00372BAE"/>
    <w:rsid w:val="0037311A"/>
    <w:rsid w:val="00373FF9"/>
    <w:rsid w:val="003746EA"/>
    <w:rsid w:val="00374893"/>
    <w:rsid w:val="00375892"/>
    <w:rsid w:val="00376478"/>
    <w:rsid w:val="00376648"/>
    <w:rsid w:val="003766A1"/>
    <w:rsid w:val="00376DF5"/>
    <w:rsid w:val="00376EB4"/>
    <w:rsid w:val="00377853"/>
    <w:rsid w:val="003778AE"/>
    <w:rsid w:val="00377AD1"/>
    <w:rsid w:val="00381066"/>
    <w:rsid w:val="0038331C"/>
    <w:rsid w:val="00384278"/>
    <w:rsid w:val="00385149"/>
    <w:rsid w:val="003855F6"/>
    <w:rsid w:val="00385B3A"/>
    <w:rsid w:val="00387E04"/>
    <w:rsid w:val="00390AF1"/>
    <w:rsid w:val="00391E67"/>
    <w:rsid w:val="00391EDF"/>
    <w:rsid w:val="003921DD"/>
    <w:rsid w:val="0039222F"/>
    <w:rsid w:val="00392FEB"/>
    <w:rsid w:val="0039332B"/>
    <w:rsid w:val="00394750"/>
    <w:rsid w:val="00394FFD"/>
    <w:rsid w:val="003967B0"/>
    <w:rsid w:val="0039796E"/>
    <w:rsid w:val="00397D6D"/>
    <w:rsid w:val="00397F93"/>
    <w:rsid w:val="003A0050"/>
    <w:rsid w:val="003A0138"/>
    <w:rsid w:val="003A0D86"/>
    <w:rsid w:val="003A186B"/>
    <w:rsid w:val="003A1F9F"/>
    <w:rsid w:val="003A2A4A"/>
    <w:rsid w:val="003A3012"/>
    <w:rsid w:val="003A3675"/>
    <w:rsid w:val="003A4AEB"/>
    <w:rsid w:val="003A4C86"/>
    <w:rsid w:val="003A60FE"/>
    <w:rsid w:val="003A7226"/>
    <w:rsid w:val="003A748F"/>
    <w:rsid w:val="003A7696"/>
    <w:rsid w:val="003A7B79"/>
    <w:rsid w:val="003B2B9E"/>
    <w:rsid w:val="003B34C6"/>
    <w:rsid w:val="003B39E9"/>
    <w:rsid w:val="003B3B5D"/>
    <w:rsid w:val="003B6399"/>
    <w:rsid w:val="003B6B33"/>
    <w:rsid w:val="003C0005"/>
    <w:rsid w:val="003C0814"/>
    <w:rsid w:val="003C0BC0"/>
    <w:rsid w:val="003C1A42"/>
    <w:rsid w:val="003C1E1E"/>
    <w:rsid w:val="003C1E9D"/>
    <w:rsid w:val="003C27E4"/>
    <w:rsid w:val="003C34F6"/>
    <w:rsid w:val="003C37A3"/>
    <w:rsid w:val="003C3E52"/>
    <w:rsid w:val="003C47E4"/>
    <w:rsid w:val="003C669C"/>
    <w:rsid w:val="003C69C7"/>
    <w:rsid w:val="003C6D2A"/>
    <w:rsid w:val="003D08F9"/>
    <w:rsid w:val="003D1142"/>
    <w:rsid w:val="003D38E0"/>
    <w:rsid w:val="003D3AF8"/>
    <w:rsid w:val="003D4F25"/>
    <w:rsid w:val="003D543A"/>
    <w:rsid w:val="003D56DC"/>
    <w:rsid w:val="003D73CE"/>
    <w:rsid w:val="003D749A"/>
    <w:rsid w:val="003D772B"/>
    <w:rsid w:val="003E0531"/>
    <w:rsid w:val="003E0E47"/>
    <w:rsid w:val="003E1C99"/>
    <w:rsid w:val="003E1CB2"/>
    <w:rsid w:val="003E2857"/>
    <w:rsid w:val="003E3F68"/>
    <w:rsid w:val="003E4DED"/>
    <w:rsid w:val="003E644F"/>
    <w:rsid w:val="003E6603"/>
    <w:rsid w:val="003E7B2D"/>
    <w:rsid w:val="003F1044"/>
    <w:rsid w:val="003F1222"/>
    <w:rsid w:val="003F182F"/>
    <w:rsid w:val="003F367A"/>
    <w:rsid w:val="003F4A33"/>
    <w:rsid w:val="003F59FF"/>
    <w:rsid w:val="003F5BCA"/>
    <w:rsid w:val="003F5FFF"/>
    <w:rsid w:val="003F69D2"/>
    <w:rsid w:val="003F7A8C"/>
    <w:rsid w:val="00400852"/>
    <w:rsid w:val="00400E3B"/>
    <w:rsid w:val="00401CA7"/>
    <w:rsid w:val="004026F3"/>
    <w:rsid w:val="00402773"/>
    <w:rsid w:val="0040281B"/>
    <w:rsid w:val="00402D88"/>
    <w:rsid w:val="004034D1"/>
    <w:rsid w:val="00405742"/>
    <w:rsid w:val="004059B0"/>
    <w:rsid w:val="00406A97"/>
    <w:rsid w:val="0040708F"/>
    <w:rsid w:val="00407481"/>
    <w:rsid w:val="004100AE"/>
    <w:rsid w:val="004117B0"/>
    <w:rsid w:val="00412EB4"/>
    <w:rsid w:val="00413097"/>
    <w:rsid w:val="004130AD"/>
    <w:rsid w:val="00413BEB"/>
    <w:rsid w:val="004155A1"/>
    <w:rsid w:val="00415888"/>
    <w:rsid w:val="004168D4"/>
    <w:rsid w:val="00416A8B"/>
    <w:rsid w:val="00416AF3"/>
    <w:rsid w:val="00417BD3"/>
    <w:rsid w:val="00417CDB"/>
    <w:rsid w:val="004200AF"/>
    <w:rsid w:val="00420317"/>
    <w:rsid w:val="00421CA3"/>
    <w:rsid w:val="00422C91"/>
    <w:rsid w:val="00422C9A"/>
    <w:rsid w:val="00423675"/>
    <w:rsid w:val="00423DD5"/>
    <w:rsid w:val="004250B1"/>
    <w:rsid w:val="004264B2"/>
    <w:rsid w:val="00426618"/>
    <w:rsid w:val="00426EBF"/>
    <w:rsid w:val="00427222"/>
    <w:rsid w:val="004274AB"/>
    <w:rsid w:val="00427ADD"/>
    <w:rsid w:val="00431473"/>
    <w:rsid w:val="0043203A"/>
    <w:rsid w:val="004323B0"/>
    <w:rsid w:val="004324AB"/>
    <w:rsid w:val="004329F3"/>
    <w:rsid w:val="004333D3"/>
    <w:rsid w:val="004336F7"/>
    <w:rsid w:val="004337ED"/>
    <w:rsid w:val="00434B53"/>
    <w:rsid w:val="0043634B"/>
    <w:rsid w:val="00436AF1"/>
    <w:rsid w:val="00436C11"/>
    <w:rsid w:val="00436DCE"/>
    <w:rsid w:val="00437FCB"/>
    <w:rsid w:val="00440410"/>
    <w:rsid w:val="00440850"/>
    <w:rsid w:val="004417BA"/>
    <w:rsid w:val="004427F2"/>
    <w:rsid w:val="004430D3"/>
    <w:rsid w:val="00443166"/>
    <w:rsid w:val="00443319"/>
    <w:rsid w:val="00443ACF"/>
    <w:rsid w:val="00444596"/>
    <w:rsid w:val="00444633"/>
    <w:rsid w:val="00445260"/>
    <w:rsid w:val="004460F9"/>
    <w:rsid w:val="004477D7"/>
    <w:rsid w:val="0044798D"/>
    <w:rsid w:val="00447A95"/>
    <w:rsid w:val="0045085C"/>
    <w:rsid w:val="00450937"/>
    <w:rsid w:val="0045163A"/>
    <w:rsid w:val="0045212D"/>
    <w:rsid w:val="00452375"/>
    <w:rsid w:val="00452F1E"/>
    <w:rsid w:val="0045367A"/>
    <w:rsid w:val="004537D2"/>
    <w:rsid w:val="004540F3"/>
    <w:rsid w:val="00454887"/>
    <w:rsid w:val="00454A95"/>
    <w:rsid w:val="00456318"/>
    <w:rsid w:val="00456F6F"/>
    <w:rsid w:val="0045730D"/>
    <w:rsid w:val="004573C4"/>
    <w:rsid w:val="004577D0"/>
    <w:rsid w:val="00457A86"/>
    <w:rsid w:val="00460789"/>
    <w:rsid w:val="004622F5"/>
    <w:rsid w:val="00462764"/>
    <w:rsid w:val="0046280A"/>
    <w:rsid w:val="00463DDE"/>
    <w:rsid w:val="00463EA8"/>
    <w:rsid w:val="004647AC"/>
    <w:rsid w:val="00464D06"/>
    <w:rsid w:val="0046776B"/>
    <w:rsid w:val="004705AE"/>
    <w:rsid w:val="00470987"/>
    <w:rsid w:val="00470C1F"/>
    <w:rsid w:val="00470D96"/>
    <w:rsid w:val="00471A2F"/>
    <w:rsid w:val="00472BE2"/>
    <w:rsid w:val="00473CDD"/>
    <w:rsid w:val="00473F59"/>
    <w:rsid w:val="004750F2"/>
    <w:rsid w:val="00475C13"/>
    <w:rsid w:val="004774D0"/>
    <w:rsid w:val="0048116F"/>
    <w:rsid w:val="0048266C"/>
    <w:rsid w:val="00482E8C"/>
    <w:rsid w:val="00483112"/>
    <w:rsid w:val="0048350C"/>
    <w:rsid w:val="00483BDC"/>
    <w:rsid w:val="00483C64"/>
    <w:rsid w:val="00483D26"/>
    <w:rsid w:val="00484153"/>
    <w:rsid w:val="0048458D"/>
    <w:rsid w:val="00484892"/>
    <w:rsid w:val="00484E3F"/>
    <w:rsid w:val="0048586A"/>
    <w:rsid w:val="00485B32"/>
    <w:rsid w:val="0048668A"/>
    <w:rsid w:val="00487895"/>
    <w:rsid w:val="00487D51"/>
    <w:rsid w:val="00487E13"/>
    <w:rsid w:val="0049026C"/>
    <w:rsid w:val="00491DA8"/>
    <w:rsid w:val="00492DF7"/>
    <w:rsid w:val="00492EDE"/>
    <w:rsid w:val="004935B1"/>
    <w:rsid w:val="0049464D"/>
    <w:rsid w:val="0049610B"/>
    <w:rsid w:val="00497650"/>
    <w:rsid w:val="004A0246"/>
    <w:rsid w:val="004A05A7"/>
    <w:rsid w:val="004A0A65"/>
    <w:rsid w:val="004A0ACD"/>
    <w:rsid w:val="004A0AF2"/>
    <w:rsid w:val="004A2CDD"/>
    <w:rsid w:val="004A503F"/>
    <w:rsid w:val="004A5A35"/>
    <w:rsid w:val="004A60C0"/>
    <w:rsid w:val="004A779A"/>
    <w:rsid w:val="004B023F"/>
    <w:rsid w:val="004B0EC8"/>
    <w:rsid w:val="004B149B"/>
    <w:rsid w:val="004B27DC"/>
    <w:rsid w:val="004B2A59"/>
    <w:rsid w:val="004B2F6F"/>
    <w:rsid w:val="004B3098"/>
    <w:rsid w:val="004B371D"/>
    <w:rsid w:val="004B3F11"/>
    <w:rsid w:val="004B40F8"/>
    <w:rsid w:val="004B4353"/>
    <w:rsid w:val="004B43A2"/>
    <w:rsid w:val="004B5799"/>
    <w:rsid w:val="004B6C72"/>
    <w:rsid w:val="004B70C6"/>
    <w:rsid w:val="004B73EC"/>
    <w:rsid w:val="004C08DC"/>
    <w:rsid w:val="004C1180"/>
    <w:rsid w:val="004C15DF"/>
    <w:rsid w:val="004C1F2D"/>
    <w:rsid w:val="004C2E1F"/>
    <w:rsid w:val="004C3762"/>
    <w:rsid w:val="004C3B09"/>
    <w:rsid w:val="004C47B0"/>
    <w:rsid w:val="004C4E04"/>
    <w:rsid w:val="004C4E3D"/>
    <w:rsid w:val="004C5730"/>
    <w:rsid w:val="004C595A"/>
    <w:rsid w:val="004C5B7F"/>
    <w:rsid w:val="004C6000"/>
    <w:rsid w:val="004C773E"/>
    <w:rsid w:val="004D0739"/>
    <w:rsid w:val="004D1967"/>
    <w:rsid w:val="004D2E57"/>
    <w:rsid w:val="004D420B"/>
    <w:rsid w:val="004D48A8"/>
    <w:rsid w:val="004D5066"/>
    <w:rsid w:val="004D5562"/>
    <w:rsid w:val="004D5928"/>
    <w:rsid w:val="004D6138"/>
    <w:rsid w:val="004D6BD3"/>
    <w:rsid w:val="004D6D43"/>
    <w:rsid w:val="004D6F9E"/>
    <w:rsid w:val="004D7901"/>
    <w:rsid w:val="004D7A68"/>
    <w:rsid w:val="004D7BA5"/>
    <w:rsid w:val="004E03D3"/>
    <w:rsid w:val="004E07B4"/>
    <w:rsid w:val="004E1FBC"/>
    <w:rsid w:val="004E1FC9"/>
    <w:rsid w:val="004E36EC"/>
    <w:rsid w:val="004E3B7F"/>
    <w:rsid w:val="004E3D0C"/>
    <w:rsid w:val="004E4216"/>
    <w:rsid w:val="004E4CCD"/>
    <w:rsid w:val="004E4D66"/>
    <w:rsid w:val="004E522E"/>
    <w:rsid w:val="004E5438"/>
    <w:rsid w:val="004E5B7F"/>
    <w:rsid w:val="004E5C31"/>
    <w:rsid w:val="004E5E63"/>
    <w:rsid w:val="004F2522"/>
    <w:rsid w:val="004F26DC"/>
    <w:rsid w:val="004F2991"/>
    <w:rsid w:val="004F2AD7"/>
    <w:rsid w:val="004F4274"/>
    <w:rsid w:val="004F4678"/>
    <w:rsid w:val="004F6E66"/>
    <w:rsid w:val="00500724"/>
    <w:rsid w:val="005008E6"/>
    <w:rsid w:val="0050168D"/>
    <w:rsid w:val="00501774"/>
    <w:rsid w:val="005021EE"/>
    <w:rsid w:val="00502691"/>
    <w:rsid w:val="00502A76"/>
    <w:rsid w:val="0050385E"/>
    <w:rsid w:val="00503BA7"/>
    <w:rsid w:val="005049EB"/>
    <w:rsid w:val="00505A8B"/>
    <w:rsid w:val="00505DB4"/>
    <w:rsid w:val="00505EE8"/>
    <w:rsid w:val="00506002"/>
    <w:rsid w:val="00506853"/>
    <w:rsid w:val="00507639"/>
    <w:rsid w:val="00507AD6"/>
    <w:rsid w:val="00507ECC"/>
    <w:rsid w:val="00507F8D"/>
    <w:rsid w:val="005100F4"/>
    <w:rsid w:val="00510AED"/>
    <w:rsid w:val="00511395"/>
    <w:rsid w:val="005113F2"/>
    <w:rsid w:val="00511930"/>
    <w:rsid w:val="00511934"/>
    <w:rsid w:val="00511A8D"/>
    <w:rsid w:val="005125A0"/>
    <w:rsid w:val="00512D27"/>
    <w:rsid w:val="00513134"/>
    <w:rsid w:val="00513745"/>
    <w:rsid w:val="0051438C"/>
    <w:rsid w:val="00514641"/>
    <w:rsid w:val="005147FD"/>
    <w:rsid w:val="00515389"/>
    <w:rsid w:val="00515ED8"/>
    <w:rsid w:val="005170D5"/>
    <w:rsid w:val="0051725B"/>
    <w:rsid w:val="0051735F"/>
    <w:rsid w:val="00520904"/>
    <w:rsid w:val="00520A13"/>
    <w:rsid w:val="005212DB"/>
    <w:rsid w:val="00522923"/>
    <w:rsid w:val="0052300A"/>
    <w:rsid w:val="0052360E"/>
    <w:rsid w:val="00524C6E"/>
    <w:rsid w:val="00525114"/>
    <w:rsid w:val="00525550"/>
    <w:rsid w:val="005258E2"/>
    <w:rsid w:val="005270E4"/>
    <w:rsid w:val="0052720A"/>
    <w:rsid w:val="0052777F"/>
    <w:rsid w:val="005278D5"/>
    <w:rsid w:val="00530575"/>
    <w:rsid w:val="00530B52"/>
    <w:rsid w:val="00530DDD"/>
    <w:rsid w:val="00530FF0"/>
    <w:rsid w:val="005310D1"/>
    <w:rsid w:val="005310DE"/>
    <w:rsid w:val="005314ED"/>
    <w:rsid w:val="00531664"/>
    <w:rsid w:val="00531DF0"/>
    <w:rsid w:val="00531E2C"/>
    <w:rsid w:val="005321C0"/>
    <w:rsid w:val="00533403"/>
    <w:rsid w:val="00534803"/>
    <w:rsid w:val="005350B0"/>
    <w:rsid w:val="00535624"/>
    <w:rsid w:val="00535B61"/>
    <w:rsid w:val="00535BAC"/>
    <w:rsid w:val="00535FEE"/>
    <w:rsid w:val="0053642A"/>
    <w:rsid w:val="00536A13"/>
    <w:rsid w:val="00537890"/>
    <w:rsid w:val="0054083B"/>
    <w:rsid w:val="00540AD8"/>
    <w:rsid w:val="00540CD7"/>
    <w:rsid w:val="0054157C"/>
    <w:rsid w:val="00541865"/>
    <w:rsid w:val="0054233C"/>
    <w:rsid w:val="00542B76"/>
    <w:rsid w:val="00543121"/>
    <w:rsid w:val="0054327C"/>
    <w:rsid w:val="00543F35"/>
    <w:rsid w:val="00544B68"/>
    <w:rsid w:val="00544D25"/>
    <w:rsid w:val="00544F51"/>
    <w:rsid w:val="00545032"/>
    <w:rsid w:val="005456F1"/>
    <w:rsid w:val="005457FD"/>
    <w:rsid w:val="00545C23"/>
    <w:rsid w:val="00545C96"/>
    <w:rsid w:val="00545D83"/>
    <w:rsid w:val="00545DBE"/>
    <w:rsid w:val="005464CD"/>
    <w:rsid w:val="00546B70"/>
    <w:rsid w:val="00547DCB"/>
    <w:rsid w:val="00550050"/>
    <w:rsid w:val="0055178F"/>
    <w:rsid w:val="00551E8A"/>
    <w:rsid w:val="00552171"/>
    <w:rsid w:val="00552A13"/>
    <w:rsid w:val="005532A2"/>
    <w:rsid w:val="0055344C"/>
    <w:rsid w:val="00553E20"/>
    <w:rsid w:val="00554CDA"/>
    <w:rsid w:val="00554EFC"/>
    <w:rsid w:val="00555154"/>
    <w:rsid w:val="00555849"/>
    <w:rsid w:val="00556154"/>
    <w:rsid w:val="005563F9"/>
    <w:rsid w:val="00556A09"/>
    <w:rsid w:val="00556C91"/>
    <w:rsid w:val="00556CC5"/>
    <w:rsid w:val="00557499"/>
    <w:rsid w:val="005601F9"/>
    <w:rsid w:val="00562639"/>
    <w:rsid w:val="00564009"/>
    <w:rsid w:val="0056442D"/>
    <w:rsid w:val="00564ED1"/>
    <w:rsid w:val="005657FE"/>
    <w:rsid w:val="005665AF"/>
    <w:rsid w:val="00566CF0"/>
    <w:rsid w:val="005679D8"/>
    <w:rsid w:val="00567A27"/>
    <w:rsid w:val="00567DA8"/>
    <w:rsid w:val="00567DDE"/>
    <w:rsid w:val="00570172"/>
    <w:rsid w:val="00570213"/>
    <w:rsid w:val="00571318"/>
    <w:rsid w:val="00571898"/>
    <w:rsid w:val="00571EE9"/>
    <w:rsid w:val="005738A8"/>
    <w:rsid w:val="00573B9D"/>
    <w:rsid w:val="005741CC"/>
    <w:rsid w:val="00574E4F"/>
    <w:rsid w:val="005752A9"/>
    <w:rsid w:val="005754BF"/>
    <w:rsid w:val="00575E8B"/>
    <w:rsid w:val="0057633A"/>
    <w:rsid w:val="0057666B"/>
    <w:rsid w:val="0058044E"/>
    <w:rsid w:val="00581039"/>
    <w:rsid w:val="00582BD6"/>
    <w:rsid w:val="00582C45"/>
    <w:rsid w:val="0058309E"/>
    <w:rsid w:val="005833D6"/>
    <w:rsid w:val="00584A6A"/>
    <w:rsid w:val="00584C08"/>
    <w:rsid w:val="00584CAD"/>
    <w:rsid w:val="00584FD5"/>
    <w:rsid w:val="00585EFA"/>
    <w:rsid w:val="005867A8"/>
    <w:rsid w:val="00586CEB"/>
    <w:rsid w:val="00587114"/>
    <w:rsid w:val="00587F9F"/>
    <w:rsid w:val="0059061C"/>
    <w:rsid w:val="0059065A"/>
    <w:rsid w:val="00590E80"/>
    <w:rsid w:val="00591386"/>
    <w:rsid w:val="00591509"/>
    <w:rsid w:val="00591C40"/>
    <w:rsid w:val="00592E51"/>
    <w:rsid w:val="00593853"/>
    <w:rsid w:val="005943D7"/>
    <w:rsid w:val="005958E8"/>
    <w:rsid w:val="00596AE7"/>
    <w:rsid w:val="00596F47"/>
    <w:rsid w:val="005A03AF"/>
    <w:rsid w:val="005A079A"/>
    <w:rsid w:val="005A0B97"/>
    <w:rsid w:val="005A101A"/>
    <w:rsid w:val="005A1279"/>
    <w:rsid w:val="005A2330"/>
    <w:rsid w:val="005A27B3"/>
    <w:rsid w:val="005A2CA0"/>
    <w:rsid w:val="005A3113"/>
    <w:rsid w:val="005A3254"/>
    <w:rsid w:val="005A3DCD"/>
    <w:rsid w:val="005A3FD0"/>
    <w:rsid w:val="005A42B0"/>
    <w:rsid w:val="005A62B6"/>
    <w:rsid w:val="005A6F8B"/>
    <w:rsid w:val="005A780A"/>
    <w:rsid w:val="005B0D3C"/>
    <w:rsid w:val="005B1228"/>
    <w:rsid w:val="005B18C3"/>
    <w:rsid w:val="005B31D4"/>
    <w:rsid w:val="005B3E46"/>
    <w:rsid w:val="005B4CC2"/>
    <w:rsid w:val="005B51F4"/>
    <w:rsid w:val="005B5557"/>
    <w:rsid w:val="005B64C5"/>
    <w:rsid w:val="005B72A4"/>
    <w:rsid w:val="005B7A0A"/>
    <w:rsid w:val="005C10AC"/>
    <w:rsid w:val="005C3951"/>
    <w:rsid w:val="005C3B53"/>
    <w:rsid w:val="005C3C44"/>
    <w:rsid w:val="005C3E0D"/>
    <w:rsid w:val="005C450A"/>
    <w:rsid w:val="005C4B7E"/>
    <w:rsid w:val="005C4E82"/>
    <w:rsid w:val="005C505C"/>
    <w:rsid w:val="005C55F5"/>
    <w:rsid w:val="005C5BF0"/>
    <w:rsid w:val="005C5CE0"/>
    <w:rsid w:val="005C6AE3"/>
    <w:rsid w:val="005C7652"/>
    <w:rsid w:val="005C7CF3"/>
    <w:rsid w:val="005D225B"/>
    <w:rsid w:val="005D3054"/>
    <w:rsid w:val="005D3BF3"/>
    <w:rsid w:val="005D3D44"/>
    <w:rsid w:val="005D3D4F"/>
    <w:rsid w:val="005D51B9"/>
    <w:rsid w:val="005D5438"/>
    <w:rsid w:val="005D569A"/>
    <w:rsid w:val="005D5F94"/>
    <w:rsid w:val="005D6EE7"/>
    <w:rsid w:val="005D7684"/>
    <w:rsid w:val="005D7735"/>
    <w:rsid w:val="005E0AF1"/>
    <w:rsid w:val="005E0B93"/>
    <w:rsid w:val="005E142C"/>
    <w:rsid w:val="005E2C81"/>
    <w:rsid w:val="005E2D94"/>
    <w:rsid w:val="005E2E4C"/>
    <w:rsid w:val="005E2F5C"/>
    <w:rsid w:val="005E52CE"/>
    <w:rsid w:val="005E58DA"/>
    <w:rsid w:val="005E7F04"/>
    <w:rsid w:val="005F35FA"/>
    <w:rsid w:val="005F4215"/>
    <w:rsid w:val="005F70FD"/>
    <w:rsid w:val="005F7A97"/>
    <w:rsid w:val="00600E4E"/>
    <w:rsid w:val="006015B5"/>
    <w:rsid w:val="00601E00"/>
    <w:rsid w:val="00602F92"/>
    <w:rsid w:val="00603B34"/>
    <w:rsid w:val="00604123"/>
    <w:rsid w:val="006043FB"/>
    <w:rsid w:val="00606269"/>
    <w:rsid w:val="0060720B"/>
    <w:rsid w:val="00607D51"/>
    <w:rsid w:val="006105CB"/>
    <w:rsid w:val="006105E4"/>
    <w:rsid w:val="00610765"/>
    <w:rsid w:val="00610BDA"/>
    <w:rsid w:val="0061152B"/>
    <w:rsid w:val="006118C9"/>
    <w:rsid w:val="00612BCE"/>
    <w:rsid w:val="00613D7E"/>
    <w:rsid w:val="00615778"/>
    <w:rsid w:val="006158EF"/>
    <w:rsid w:val="00616ECA"/>
    <w:rsid w:val="00617419"/>
    <w:rsid w:val="0061774C"/>
    <w:rsid w:val="00620769"/>
    <w:rsid w:val="006208D0"/>
    <w:rsid w:val="00620943"/>
    <w:rsid w:val="00620D36"/>
    <w:rsid w:val="00620DC3"/>
    <w:rsid w:val="006226A9"/>
    <w:rsid w:val="00624502"/>
    <w:rsid w:val="0062528B"/>
    <w:rsid w:val="00626147"/>
    <w:rsid w:val="006261E2"/>
    <w:rsid w:val="00626844"/>
    <w:rsid w:val="0062692A"/>
    <w:rsid w:val="0063139A"/>
    <w:rsid w:val="00632072"/>
    <w:rsid w:val="00632611"/>
    <w:rsid w:val="00633AD6"/>
    <w:rsid w:val="00635B67"/>
    <w:rsid w:val="00635F16"/>
    <w:rsid w:val="00636195"/>
    <w:rsid w:val="00636E37"/>
    <w:rsid w:val="006370DB"/>
    <w:rsid w:val="006406F9"/>
    <w:rsid w:val="00640B1E"/>
    <w:rsid w:val="00640F17"/>
    <w:rsid w:val="00642877"/>
    <w:rsid w:val="00643484"/>
    <w:rsid w:val="006436AE"/>
    <w:rsid w:val="006441CC"/>
    <w:rsid w:val="00644B84"/>
    <w:rsid w:val="00644D1F"/>
    <w:rsid w:val="00644DDD"/>
    <w:rsid w:val="00646B8D"/>
    <w:rsid w:val="0064734F"/>
    <w:rsid w:val="006476DA"/>
    <w:rsid w:val="006504D3"/>
    <w:rsid w:val="006506DC"/>
    <w:rsid w:val="00650CA9"/>
    <w:rsid w:val="00651099"/>
    <w:rsid w:val="006515E9"/>
    <w:rsid w:val="00651FC6"/>
    <w:rsid w:val="006529F9"/>
    <w:rsid w:val="00652E8A"/>
    <w:rsid w:val="00652F7B"/>
    <w:rsid w:val="00653154"/>
    <w:rsid w:val="00653254"/>
    <w:rsid w:val="006533CA"/>
    <w:rsid w:val="006534E7"/>
    <w:rsid w:val="0065350B"/>
    <w:rsid w:val="00656173"/>
    <w:rsid w:val="006571E1"/>
    <w:rsid w:val="00657D76"/>
    <w:rsid w:val="00660840"/>
    <w:rsid w:val="00660D1E"/>
    <w:rsid w:val="00661CD4"/>
    <w:rsid w:val="00662FCD"/>
    <w:rsid w:val="006636D1"/>
    <w:rsid w:val="006638C9"/>
    <w:rsid w:val="006639DD"/>
    <w:rsid w:val="00663C10"/>
    <w:rsid w:val="00664970"/>
    <w:rsid w:val="006670F6"/>
    <w:rsid w:val="006671CD"/>
    <w:rsid w:val="0066798E"/>
    <w:rsid w:val="00670568"/>
    <w:rsid w:val="006705F4"/>
    <w:rsid w:val="00670AA8"/>
    <w:rsid w:val="00670D4C"/>
    <w:rsid w:val="00671AB4"/>
    <w:rsid w:val="006724AF"/>
    <w:rsid w:val="0067282B"/>
    <w:rsid w:val="00674484"/>
    <w:rsid w:val="00674824"/>
    <w:rsid w:val="00675219"/>
    <w:rsid w:val="00675666"/>
    <w:rsid w:val="00675A1F"/>
    <w:rsid w:val="00675A9E"/>
    <w:rsid w:val="00675B3F"/>
    <w:rsid w:val="0067657E"/>
    <w:rsid w:val="00676991"/>
    <w:rsid w:val="00677575"/>
    <w:rsid w:val="00677BD8"/>
    <w:rsid w:val="00680BD6"/>
    <w:rsid w:val="00681958"/>
    <w:rsid w:val="00682BB7"/>
    <w:rsid w:val="00683202"/>
    <w:rsid w:val="006840D6"/>
    <w:rsid w:val="00684182"/>
    <w:rsid w:val="0068524D"/>
    <w:rsid w:val="00685CF1"/>
    <w:rsid w:val="00685ECC"/>
    <w:rsid w:val="00686313"/>
    <w:rsid w:val="00691A6D"/>
    <w:rsid w:val="0069247F"/>
    <w:rsid w:val="0069260B"/>
    <w:rsid w:val="00692698"/>
    <w:rsid w:val="00694078"/>
    <w:rsid w:val="00695F8D"/>
    <w:rsid w:val="0069614F"/>
    <w:rsid w:val="006964B6"/>
    <w:rsid w:val="006966A3"/>
    <w:rsid w:val="00697D7B"/>
    <w:rsid w:val="006A134D"/>
    <w:rsid w:val="006A1D7D"/>
    <w:rsid w:val="006A3296"/>
    <w:rsid w:val="006A38AE"/>
    <w:rsid w:val="006A3B23"/>
    <w:rsid w:val="006A54D0"/>
    <w:rsid w:val="006A688C"/>
    <w:rsid w:val="006A70D5"/>
    <w:rsid w:val="006B0797"/>
    <w:rsid w:val="006B0BAA"/>
    <w:rsid w:val="006B1825"/>
    <w:rsid w:val="006B2152"/>
    <w:rsid w:val="006B2B81"/>
    <w:rsid w:val="006B3193"/>
    <w:rsid w:val="006B34C0"/>
    <w:rsid w:val="006B3576"/>
    <w:rsid w:val="006B3752"/>
    <w:rsid w:val="006B40DF"/>
    <w:rsid w:val="006B4DCA"/>
    <w:rsid w:val="006B5786"/>
    <w:rsid w:val="006B690D"/>
    <w:rsid w:val="006B6E08"/>
    <w:rsid w:val="006B7C23"/>
    <w:rsid w:val="006C01CF"/>
    <w:rsid w:val="006C0A56"/>
    <w:rsid w:val="006C0CDF"/>
    <w:rsid w:val="006C19D7"/>
    <w:rsid w:val="006C26A0"/>
    <w:rsid w:val="006C27F9"/>
    <w:rsid w:val="006C2A11"/>
    <w:rsid w:val="006C2ADC"/>
    <w:rsid w:val="006C4E83"/>
    <w:rsid w:val="006C5B4E"/>
    <w:rsid w:val="006C5BA2"/>
    <w:rsid w:val="006C5F93"/>
    <w:rsid w:val="006C6799"/>
    <w:rsid w:val="006C7516"/>
    <w:rsid w:val="006C754A"/>
    <w:rsid w:val="006C758D"/>
    <w:rsid w:val="006D0250"/>
    <w:rsid w:val="006D0F22"/>
    <w:rsid w:val="006D151D"/>
    <w:rsid w:val="006D2379"/>
    <w:rsid w:val="006D26BC"/>
    <w:rsid w:val="006D34FE"/>
    <w:rsid w:val="006D374E"/>
    <w:rsid w:val="006D3A9F"/>
    <w:rsid w:val="006D3D6B"/>
    <w:rsid w:val="006D3EE5"/>
    <w:rsid w:val="006D5376"/>
    <w:rsid w:val="006D5822"/>
    <w:rsid w:val="006D5E40"/>
    <w:rsid w:val="006D739F"/>
    <w:rsid w:val="006E107A"/>
    <w:rsid w:val="006E18CD"/>
    <w:rsid w:val="006E41A1"/>
    <w:rsid w:val="006E4A60"/>
    <w:rsid w:val="006E4E8D"/>
    <w:rsid w:val="006E4EBC"/>
    <w:rsid w:val="006E6D73"/>
    <w:rsid w:val="006F0996"/>
    <w:rsid w:val="006F40CF"/>
    <w:rsid w:val="006F47D9"/>
    <w:rsid w:val="006F526C"/>
    <w:rsid w:val="006F551F"/>
    <w:rsid w:val="006F593C"/>
    <w:rsid w:val="006F5F01"/>
    <w:rsid w:val="006F604E"/>
    <w:rsid w:val="006F627F"/>
    <w:rsid w:val="006F7B72"/>
    <w:rsid w:val="0070040B"/>
    <w:rsid w:val="00700C0F"/>
    <w:rsid w:val="00701ACA"/>
    <w:rsid w:val="00702260"/>
    <w:rsid w:val="00702FB9"/>
    <w:rsid w:val="00702FC8"/>
    <w:rsid w:val="00703669"/>
    <w:rsid w:val="00704E51"/>
    <w:rsid w:val="00705247"/>
    <w:rsid w:val="00705264"/>
    <w:rsid w:val="0070567C"/>
    <w:rsid w:val="00705E34"/>
    <w:rsid w:val="007063C1"/>
    <w:rsid w:val="00706692"/>
    <w:rsid w:val="00707344"/>
    <w:rsid w:val="00707395"/>
    <w:rsid w:val="0070757F"/>
    <w:rsid w:val="0070799B"/>
    <w:rsid w:val="007101AB"/>
    <w:rsid w:val="007116D9"/>
    <w:rsid w:val="00711C7D"/>
    <w:rsid w:val="00713056"/>
    <w:rsid w:val="007146D7"/>
    <w:rsid w:val="00715663"/>
    <w:rsid w:val="00715BBB"/>
    <w:rsid w:val="007161A0"/>
    <w:rsid w:val="007167E5"/>
    <w:rsid w:val="00716A23"/>
    <w:rsid w:val="007170C3"/>
    <w:rsid w:val="00717AD2"/>
    <w:rsid w:val="00717BBE"/>
    <w:rsid w:val="00717D84"/>
    <w:rsid w:val="00717F05"/>
    <w:rsid w:val="007201BB"/>
    <w:rsid w:val="007208F1"/>
    <w:rsid w:val="0072172D"/>
    <w:rsid w:val="00722B59"/>
    <w:rsid w:val="0072482F"/>
    <w:rsid w:val="0072519F"/>
    <w:rsid w:val="00725863"/>
    <w:rsid w:val="00730290"/>
    <w:rsid w:val="00730809"/>
    <w:rsid w:val="00730A91"/>
    <w:rsid w:val="0073128E"/>
    <w:rsid w:val="00731F3C"/>
    <w:rsid w:val="007323F6"/>
    <w:rsid w:val="00732D10"/>
    <w:rsid w:val="00733C32"/>
    <w:rsid w:val="00733C69"/>
    <w:rsid w:val="00734773"/>
    <w:rsid w:val="0073542C"/>
    <w:rsid w:val="00737E58"/>
    <w:rsid w:val="007418BB"/>
    <w:rsid w:val="00741F67"/>
    <w:rsid w:val="00742B43"/>
    <w:rsid w:val="007436E5"/>
    <w:rsid w:val="007445E5"/>
    <w:rsid w:val="007446A8"/>
    <w:rsid w:val="007446CB"/>
    <w:rsid w:val="00744A26"/>
    <w:rsid w:val="00744F75"/>
    <w:rsid w:val="0074540D"/>
    <w:rsid w:val="007454EF"/>
    <w:rsid w:val="007471D7"/>
    <w:rsid w:val="007474C1"/>
    <w:rsid w:val="007476FF"/>
    <w:rsid w:val="00747D39"/>
    <w:rsid w:val="00750523"/>
    <w:rsid w:val="007518DA"/>
    <w:rsid w:val="00751EF7"/>
    <w:rsid w:val="0075273C"/>
    <w:rsid w:val="00752A1B"/>
    <w:rsid w:val="00753BAC"/>
    <w:rsid w:val="00754BA6"/>
    <w:rsid w:val="00755450"/>
    <w:rsid w:val="007569F0"/>
    <w:rsid w:val="00756C77"/>
    <w:rsid w:val="00760964"/>
    <w:rsid w:val="00761439"/>
    <w:rsid w:val="00762751"/>
    <w:rsid w:val="007628B8"/>
    <w:rsid w:val="0076403E"/>
    <w:rsid w:val="007643C2"/>
    <w:rsid w:val="007648AF"/>
    <w:rsid w:val="00764DC9"/>
    <w:rsid w:val="0076587D"/>
    <w:rsid w:val="00765C97"/>
    <w:rsid w:val="00770473"/>
    <w:rsid w:val="0077058F"/>
    <w:rsid w:val="007714F3"/>
    <w:rsid w:val="00771AB1"/>
    <w:rsid w:val="00772E9A"/>
    <w:rsid w:val="007738D6"/>
    <w:rsid w:val="00773F7A"/>
    <w:rsid w:val="007750E0"/>
    <w:rsid w:val="007767A8"/>
    <w:rsid w:val="007767E9"/>
    <w:rsid w:val="00776927"/>
    <w:rsid w:val="0078020F"/>
    <w:rsid w:val="00780884"/>
    <w:rsid w:val="007816E5"/>
    <w:rsid w:val="00782210"/>
    <w:rsid w:val="00782C7C"/>
    <w:rsid w:val="0078350E"/>
    <w:rsid w:val="007847D8"/>
    <w:rsid w:val="007859E8"/>
    <w:rsid w:val="007864A3"/>
    <w:rsid w:val="007864AC"/>
    <w:rsid w:val="00786ED2"/>
    <w:rsid w:val="00787215"/>
    <w:rsid w:val="00787294"/>
    <w:rsid w:val="00787567"/>
    <w:rsid w:val="00787742"/>
    <w:rsid w:val="00787EA7"/>
    <w:rsid w:val="00787F9F"/>
    <w:rsid w:val="00790234"/>
    <w:rsid w:val="0079076F"/>
    <w:rsid w:val="00790F6B"/>
    <w:rsid w:val="007913CB"/>
    <w:rsid w:val="00791F65"/>
    <w:rsid w:val="00791FC6"/>
    <w:rsid w:val="00793142"/>
    <w:rsid w:val="00793684"/>
    <w:rsid w:val="00794B5F"/>
    <w:rsid w:val="00794EAC"/>
    <w:rsid w:val="00795176"/>
    <w:rsid w:val="007954E6"/>
    <w:rsid w:val="0079553F"/>
    <w:rsid w:val="00795628"/>
    <w:rsid w:val="00795BF8"/>
    <w:rsid w:val="00795E56"/>
    <w:rsid w:val="00796ECE"/>
    <w:rsid w:val="0079730B"/>
    <w:rsid w:val="007A018F"/>
    <w:rsid w:val="007A1D86"/>
    <w:rsid w:val="007A3C6A"/>
    <w:rsid w:val="007A5373"/>
    <w:rsid w:val="007A55AF"/>
    <w:rsid w:val="007A6517"/>
    <w:rsid w:val="007B04BA"/>
    <w:rsid w:val="007B069C"/>
    <w:rsid w:val="007B196B"/>
    <w:rsid w:val="007B27F8"/>
    <w:rsid w:val="007B3C8B"/>
    <w:rsid w:val="007B40D7"/>
    <w:rsid w:val="007B4459"/>
    <w:rsid w:val="007B45F0"/>
    <w:rsid w:val="007B51C6"/>
    <w:rsid w:val="007B5941"/>
    <w:rsid w:val="007B64C8"/>
    <w:rsid w:val="007B6EAF"/>
    <w:rsid w:val="007B78BE"/>
    <w:rsid w:val="007C049C"/>
    <w:rsid w:val="007C2BB0"/>
    <w:rsid w:val="007C2CAB"/>
    <w:rsid w:val="007C3893"/>
    <w:rsid w:val="007C3E8C"/>
    <w:rsid w:val="007C413F"/>
    <w:rsid w:val="007C76FD"/>
    <w:rsid w:val="007C79A8"/>
    <w:rsid w:val="007C7F90"/>
    <w:rsid w:val="007D08CB"/>
    <w:rsid w:val="007D1211"/>
    <w:rsid w:val="007D2159"/>
    <w:rsid w:val="007D21A6"/>
    <w:rsid w:val="007D25DD"/>
    <w:rsid w:val="007D2EFF"/>
    <w:rsid w:val="007D4046"/>
    <w:rsid w:val="007D5063"/>
    <w:rsid w:val="007D5CA4"/>
    <w:rsid w:val="007D5DD8"/>
    <w:rsid w:val="007D7130"/>
    <w:rsid w:val="007D7768"/>
    <w:rsid w:val="007D7C8B"/>
    <w:rsid w:val="007E0B01"/>
    <w:rsid w:val="007E2805"/>
    <w:rsid w:val="007E30EC"/>
    <w:rsid w:val="007E3D17"/>
    <w:rsid w:val="007E43F3"/>
    <w:rsid w:val="007E6778"/>
    <w:rsid w:val="007E7EE3"/>
    <w:rsid w:val="007F137B"/>
    <w:rsid w:val="007F1471"/>
    <w:rsid w:val="007F164B"/>
    <w:rsid w:val="007F3B7B"/>
    <w:rsid w:val="007F3C24"/>
    <w:rsid w:val="007F40A0"/>
    <w:rsid w:val="007F5998"/>
    <w:rsid w:val="007F6823"/>
    <w:rsid w:val="007F7C3B"/>
    <w:rsid w:val="007F7F2B"/>
    <w:rsid w:val="00800744"/>
    <w:rsid w:val="00801880"/>
    <w:rsid w:val="00802A14"/>
    <w:rsid w:val="00802FFC"/>
    <w:rsid w:val="00803013"/>
    <w:rsid w:val="00803511"/>
    <w:rsid w:val="008037E4"/>
    <w:rsid w:val="00803B08"/>
    <w:rsid w:val="008044C9"/>
    <w:rsid w:val="00805263"/>
    <w:rsid w:val="0080567F"/>
    <w:rsid w:val="00805F4E"/>
    <w:rsid w:val="00807AEB"/>
    <w:rsid w:val="00811091"/>
    <w:rsid w:val="00812D77"/>
    <w:rsid w:val="008137D2"/>
    <w:rsid w:val="00813F96"/>
    <w:rsid w:val="00814353"/>
    <w:rsid w:val="008143E9"/>
    <w:rsid w:val="00816A38"/>
    <w:rsid w:val="00816D9B"/>
    <w:rsid w:val="00817006"/>
    <w:rsid w:val="0081752E"/>
    <w:rsid w:val="00820112"/>
    <w:rsid w:val="008208E3"/>
    <w:rsid w:val="00821DD0"/>
    <w:rsid w:val="0082209E"/>
    <w:rsid w:val="008227E3"/>
    <w:rsid w:val="008231BD"/>
    <w:rsid w:val="008231F5"/>
    <w:rsid w:val="008252CD"/>
    <w:rsid w:val="008259CA"/>
    <w:rsid w:val="00825AAC"/>
    <w:rsid w:val="00825FB9"/>
    <w:rsid w:val="00826739"/>
    <w:rsid w:val="00827373"/>
    <w:rsid w:val="00827A7A"/>
    <w:rsid w:val="00830099"/>
    <w:rsid w:val="008307A1"/>
    <w:rsid w:val="00830BD9"/>
    <w:rsid w:val="00831A76"/>
    <w:rsid w:val="008323BF"/>
    <w:rsid w:val="0083388A"/>
    <w:rsid w:val="00833979"/>
    <w:rsid w:val="0083398B"/>
    <w:rsid w:val="00833B3A"/>
    <w:rsid w:val="00833E71"/>
    <w:rsid w:val="008343B4"/>
    <w:rsid w:val="008352E7"/>
    <w:rsid w:val="00835612"/>
    <w:rsid w:val="00835B4F"/>
    <w:rsid w:val="00835FDE"/>
    <w:rsid w:val="008360C5"/>
    <w:rsid w:val="0083620D"/>
    <w:rsid w:val="00836241"/>
    <w:rsid w:val="00836F07"/>
    <w:rsid w:val="008405FE"/>
    <w:rsid w:val="008410F6"/>
    <w:rsid w:val="00841EDF"/>
    <w:rsid w:val="00841F22"/>
    <w:rsid w:val="008425A3"/>
    <w:rsid w:val="00842FE9"/>
    <w:rsid w:val="00843B49"/>
    <w:rsid w:val="00844B4F"/>
    <w:rsid w:val="00845759"/>
    <w:rsid w:val="008476C9"/>
    <w:rsid w:val="0085037A"/>
    <w:rsid w:val="00850AC2"/>
    <w:rsid w:val="008513DE"/>
    <w:rsid w:val="00851A57"/>
    <w:rsid w:val="008534DD"/>
    <w:rsid w:val="0085483A"/>
    <w:rsid w:val="00855F39"/>
    <w:rsid w:val="008560E3"/>
    <w:rsid w:val="008562A9"/>
    <w:rsid w:val="00856621"/>
    <w:rsid w:val="008568DA"/>
    <w:rsid w:val="00856A6B"/>
    <w:rsid w:val="008575DA"/>
    <w:rsid w:val="00857BA4"/>
    <w:rsid w:val="0086090D"/>
    <w:rsid w:val="00860DA0"/>
    <w:rsid w:val="00862977"/>
    <w:rsid w:val="00862A98"/>
    <w:rsid w:val="00862CEC"/>
    <w:rsid w:val="00862F26"/>
    <w:rsid w:val="00863688"/>
    <w:rsid w:val="0086535E"/>
    <w:rsid w:val="0086562B"/>
    <w:rsid w:val="0086650D"/>
    <w:rsid w:val="0087030A"/>
    <w:rsid w:val="008703DA"/>
    <w:rsid w:val="00871458"/>
    <w:rsid w:val="0087250C"/>
    <w:rsid w:val="00873498"/>
    <w:rsid w:val="00873653"/>
    <w:rsid w:val="008737C3"/>
    <w:rsid w:val="008737E0"/>
    <w:rsid w:val="00873A42"/>
    <w:rsid w:val="00875CC6"/>
    <w:rsid w:val="0088032D"/>
    <w:rsid w:val="00880D71"/>
    <w:rsid w:val="0088143D"/>
    <w:rsid w:val="008817FF"/>
    <w:rsid w:val="0088219A"/>
    <w:rsid w:val="00882C05"/>
    <w:rsid w:val="00883210"/>
    <w:rsid w:val="00884818"/>
    <w:rsid w:val="0088533D"/>
    <w:rsid w:val="00886714"/>
    <w:rsid w:val="008871E6"/>
    <w:rsid w:val="0088767E"/>
    <w:rsid w:val="00887835"/>
    <w:rsid w:val="00887AE3"/>
    <w:rsid w:val="00887FFD"/>
    <w:rsid w:val="008904F7"/>
    <w:rsid w:val="008905A4"/>
    <w:rsid w:val="0089157F"/>
    <w:rsid w:val="00891C7B"/>
    <w:rsid w:val="00891D3B"/>
    <w:rsid w:val="00893270"/>
    <w:rsid w:val="00893D30"/>
    <w:rsid w:val="00894109"/>
    <w:rsid w:val="008946FB"/>
    <w:rsid w:val="00894B7D"/>
    <w:rsid w:val="00894C7B"/>
    <w:rsid w:val="00895689"/>
    <w:rsid w:val="00895CE9"/>
    <w:rsid w:val="008A1091"/>
    <w:rsid w:val="008A1356"/>
    <w:rsid w:val="008A17A1"/>
    <w:rsid w:val="008A1CA2"/>
    <w:rsid w:val="008A22C2"/>
    <w:rsid w:val="008A22C4"/>
    <w:rsid w:val="008A24B3"/>
    <w:rsid w:val="008A2EEA"/>
    <w:rsid w:val="008A4683"/>
    <w:rsid w:val="008A4A8B"/>
    <w:rsid w:val="008A53D5"/>
    <w:rsid w:val="008A5833"/>
    <w:rsid w:val="008A5E19"/>
    <w:rsid w:val="008A6185"/>
    <w:rsid w:val="008A66BB"/>
    <w:rsid w:val="008A6DC2"/>
    <w:rsid w:val="008A6F60"/>
    <w:rsid w:val="008A7FAB"/>
    <w:rsid w:val="008B0DAE"/>
    <w:rsid w:val="008B164C"/>
    <w:rsid w:val="008B19DC"/>
    <w:rsid w:val="008B1B9C"/>
    <w:rsid w:val="008B2352"/>
    <w:rsid w:val="008B3696"/>
    <w:rsid w:val="008B3FF5"/>
    <w:rsid w:val="008B4D6A"/>
    <w:rsid w:val="008B5747"/>
    <w:rsid w:val="008B6104"/>
    <w:rsid w:val="008B7D45"/>
    <w:rsid w:val="008C0A79"/>
    <w:rsid w:val="008C1498"/>
    <w:rsid w:val="008C2136"/>
    <w:rsid w:val="008C26D8"/>
    <w:rsid w:val="008C2EFB"/>
    <w:rsid w:val="008C4ECF"/>
    <w:rsid w:val="008C62FD"/>
    <w:rsid w:val="008C723D"/>
    <w:rsid w:val="008C7964"/>
    <w:rsid w:val="008D01BF"/>
    <w:rsid w:val="008D046D"/>
    <w:rsid w:val="008D071B"/>
    <w:rsid w:val="008D0A83"/>
    <w:rsid w:val="008D0D41"/>
    <w:rsid w:val="008D3200"/>
    <w:rsid w:val="008D3610"/>
    <w:rsid w:val="008D3F1C"/>
    <w:rsid w:val="008D46D4"/>
    <w:rsid w:val="008D4AD9"/>
    <w:rsid w:val="008D4E54"/>
    <w:rsid w:val="008D4F4F"/>
    <w:rsid w:val="008D576E"/>
    <w:rsid w:val="008D5B54"/>
    <w:rsid w:val="008D5DBB"/>
    <w:rsid w:val="008D61E8"/>
    <w:rsid w:val="008D7771"/>
    <w:rsid w:val="008D7956"/>
    <w:rsid w:val="008D7CCF"/>
    <w:rsid w:val="008D7F3B"/>
    <w:rsid w:val="008E0626"/>
    <w:rsid w:val="008E1786"/>
    <w:rsid w:val="008E2E30"/>
    <w:rsid w:val="008E4C68"/>
    <w:rsid w:val="008E4F5B"/>
    <w:rsid w:val="008E588D"/>
    <w:rsid w:val="008E5BA2"/>
    <w:rsid w:val="008E72C5"/>
    <w:rsid w:val="008F0440"/>
    <w:rsid w:val="008F0CAB"/>
    <w:rsid w:val="008F1381"/>
    <w:rsid w:val="008F1AC9"/>
    <w:rsid w:val="008F1BC4"/>
    <w:rsid w:val="008F2094"/>
    <w:rsid w:val="008F2142"/>
    <w:rsid w:val="008F29F5"/>
    <w:rsid w:val="008F33BE"/>
    <w:rsid w:val="008F3D82"/>
    <w:rsid w:val="008F7DEE"/>
    <w:rsid w:val="00900EF2"/>
    <w:rsid w:val="009019B8"/>
    <w:rsid w:val="00901EF2"/>
    <w:rsid w:val="00901F87"/>
    <w:rsid w:val="009021A5"/>
    <w:rsid w:val="00903305"/>
    <w:rsid w:val="00903CE4"/>
    <w:rsid w:val="0090490E"/>
    <w:rsid w:val="009049FB"/>
    <w:rsid w:val="00904AC6"/>
    <w:rsid w:val="00904C40"/>
    <w:rsid w:val="009052EE"/>
    <w:rsid w:val="009057A3"/>
    <w:rsid w:val="00905E90"/>
    <w:rsid w:val="0090601F"/>
    <w:rsid w:val="00906553"/>
    <w:rsid w:val="0090769B"/>
    <w:rsid w:val="00907A0B"/>
    <w:rsid w:val="00907F00"/>
    <w:rsid w:val="0091017C"/>
    <w:rsid w:val="009117E4"/>
    <w:rsid w:val="00911ED2"/>
    <w:rsid w:val="00912285"/>
    <w:rsid w:val="00913C1F"/>
    <w:rsid w:val="00915B8A"/>
    <w:rsid w:val="00915B90"/>
    <w:rsid w:val="00916008"/>
    <w:rsid w:val="0091617D"/>
    <w:rsid w:val="0091670E"/>
    <w:rsid w:val="0091697E"/>
    <w:rsid w:val="00917830"/>
    <w:rsid w:val="009202F7"/>
    <w:rsid w:val="009210ED"/>
    <w:rsid w:val="00923902"/>
    <w:rsid w:val="00923BEF"/>
    <w:rsid w:val="00924356"/>
    <w:rsid w:val="00925854"/>
    <w:rsid w:val="0092599D"/>
    <w:rsid w:val="009272FE"/>
    <w:rsid w:val="00927340"/>
    <w:rsid w:val="00927B20"/>
    <w:rsid w:val="00927C44"/>
    <w:rsid w:val="0093002C"/>
    <w:rsid w:val="00930707"/>
    <w:rsid w:val="00930E1B"/>
    <w:rsid w:val="00930E1D"/>
    <w:rsid w:val="00930F51"/>
    <w:rsid w:val="00931B77"/>
    <w:rsid w:val="00931B93"/>
    <w:rsid w:val="0093240E"/>
    <w:rsid w:val="00932D04"/>
    <w:rsid w:val="00933053"/>
    <w:rsid w:val="00934124"/>
    <w:rsid w:val="00935902"/>
    <w:rsid w:val="00936509"/>
    <w:rsid w:val="0094095D"/>
    <w:rsid w:val="00940B82"/>
    <w:rsid w:val="00941068"/>
    <w:rsid w:val="00942D49"/>
    <w:rsid w:val="00943334"/>
    <w:rsid w:val="00943438"/>
    <w:rsid w:val="00943BCA"/>
    <w:rsid w:val="009456D1"/>
    <w:rsid w:val="009466ED"/>
    <w:rsid w:val="00946903"/>
    <w:rsid w:val="00950269"/>
    <w:rsid w:val="00950A75"/>
    <w:rsid w:val="00950D20"/>
    <w:rsid w:val="00951301"/>
    <w:rsid w:val="0095189D"/>
    <w:rsid w:val="00951D82"/>
    <w:rsid w:val="00951F04"/>
    <w:rsid w:val="0095202A"/>
    <w:rsid w:val="009525C0"/>
    <w:rsid w:val="00953327"/>
    <w:rsid w:val="00953751"/>
    <w:rsid w:val="009537E9"/>
    <w:rsid w:val="00953F03"/>
    <w:rsid w:val="00954CAD"/>
    <w:rsid w:val="00954F4C"/>
    <w:rsid w:val="00955108"/>
    <w:rsid w:val="00957111"/>
    <w:rsid w:val="0095753F"/>
    <w:rsid w:val="0096059C"/>
    <w:rsid w:val="009612AB"/>
    <w:rsid w:val="009615A5"/>
    <w:rsid w:val="00961A83"/>
    <w:rsid w:val="00961BF8"/>
    <w:rsid w:val="00961BFA"/>
    <w:rsid w:val="0096275D"/>
    <w:rsid w:val="009638F6"/>
    <w:rsid w:val="00963C38"/>
    <w:rsid w:val="009649E4"/>
    <w:rsid w:val="00964A6F"/>
    <w:rsid w:val="00964E70"/>
    <w:rsid w:val="0096766F"/>
    <w:rsid w:val="00970015"/>
    <w:rsid w:val="009703B5"/>
    <w:rsid w:val="00970C43"/>
    <w:rsid w:val="00970CE5"/>
    <w:rsid w:val="0097110C"/>
    <w:rsid w:val="009711A1"/>
    <w:rsid w:val="00973BF7"/>
    <w:rsid w:val="00973C1E"/>
    <w:rsid w:val="009768FC"/>
    <w:rsid w:val="00976B10"/>
    <w:rsid w:val="009771CF"/>
    <w:rsid w:val="00977934"/>
    <w:rsid w:val="00977A46"/>
    <w:rsid w:val="00977FE7"/>
    <w:rsid w:val="00980465"/>
    <w:rsid w:val="0098094E"/>
    <w:rsid w:val="00980C49"/>
    <w:rsid w:val="00981317"/>
    <w:rsid w:val="00981F45"/>
    <w:rsid w:val="009829D8"/>
    <w:rsid w:val="00982A2E"/>
    <w:rsid w:val="00982FA9"/>
    <w:rsid w:val="00983150"/>
    <w:rsid w:val="00983608"/>
    <w:rsid w:val="009838F2"/>
    <w:rsid w:val="00983CFC"/>
    <w:rsid w:val="009847DF"/>
    <w:rsid w:val="00985C6D"/>
    <w:rsid w:val="00990858"/>
    <w:rsid w:val="00990C7B"/>
    <w:rsid w:val="00991548"/>
    <w:rsid w:val="009915F2"/>
    <w:rsid w:val="00991F63"/>
    <w:rsid w:val="0099226D"/>
    <w:rsid w:val="00992742"/>
    <w:rsid w:val="00993187"/>
    <w:rsid w:val="0099331B"/>
    <w:rsid w:val="0099386A"/>
    <w:rsid w:val="00993EE6"/>
    <w:rsid w:val="0099511E"/>
    <w:rsid w:val="009957DD"/>
    <w:rsid w:val="009966A7"/>
    <w:rsid w:val="00997008"/>
    <w:rsid w:val="0099755A"/>
    <w:rsid w:val="00997778"/>
    <w:rsid w:val="00997C99"/>
    <w:rsid w:val="00997FCF"/>
    <w:rsid w:val="00997FE3"/>
    <w:rsid w:val="009A10AF"/>
    <w:rsid w:val="009A1628"/>
    <w:rsid w:val="009A1FE0"/>
    <w:rsid w:val="009A2ACF"/>
    <w:rsid w:val="009A36A4"/>
    <w:rsid w:val="009A3C90"/>
    <w:rsid w:val="009A3CE0"/>
    <w:rsid w:val="009A4825"/>
    <w:rsid w:val="009A5099"/>
    <w:rsid w:val="009A596E"/>
    <w:rsid w:val="009A59AA"/>
    <w:rsid w:val="009A64F0"/>
    <w:rsid w:val="009A6AFD"/>
    <w:rsid w:val="009A6BB2"/>
    <w:rsid w:val="009A6F4D"/>
    <w:rsid w:val="009A6F95"/>
    <w:rsid w:val="009A7689"/>
    <w:rsid w:val="009A7FC2"/>
    <w:rsid w:val="009B02DD"/>
    <w:rsid w:val="009B11B9"/>
    <w:rsid w:val="009B15CE"/>
    <w:rsid w:val="009B2902"/>
    <w:rsid w:val="009B2F71"/>
    <w:rsid w:val="009B2FC8"/>
    <w:rsid w:val="009B3526"/>
    <w:rsid w:val="009B3A38"/>
    <w:rsid w:val="009B434E"/>
    <w:rsid w:val="009B55D2"/>
    <w:rsid w:val="009B5949"/>
    <w:rsid w:val="009B61AB"/>
    <w:rsid w:val="009B72AF"/>
    <w:rsid w:val="009B7528"/>
    <w:rsid w:val="009C14A2"/>
    <w:rsid w:val="009C14DD"/>
    <w:rsid w:val="009C1A96"/>
    <w:rsid w:val="009C2421"/>
    <w:rsid w:val="009C2469"/>
    <w:rsid w:val="009C2530"/>
    <w:rsid w:val="009C384A"/>
    <w:rsid w:val="009C394B"/>
    <w:rsid w:val="009C3EFA"/>
    <w:rsid w:val="009C4C78"/>
    <w:rsid w:val="009C5625"/>
    <w:rsid w:val="009C58BB"/>
    <w:rsid w:val="009C606F"/>
    <w:rsid w:val="009C60BB"/>
    <w:rsid w:val="009C636B"/>
    <w:rsid w:val="009C7D2D"/>
    <w:rsid w:val="009D0244"/>
    <w:rsid w:val="009D0D04"/>
    <w:rsid w:val="009D22E2"/>
    <w:rsid w:val="009D246F"/>
    <w:rsid w:val="009D2A5B"/>
    <w:rsid w:val="009D2BD0"/>
    <w:rsid w:val="009D302F"/>
    <w:rsid w:val="009D38CC"/>
    <w:rsid w:val="009D3B40"/>
    <w:rsid w:val="009D405B"/>
    <w:rsid w:val="009D4289"/>
    <w:rsid w:val="009D42B3"/>
    <w:rsid w:val="009D48F1"/>
    <w:rsid w:val="009D4A0B"/>
    <w:rsid w:val="009D6C86"/>
    <w:rsid w:val="009D77E0"/>
    <w:rsid w:val="009E1169"/>
    <w:rsid w:val="009E1F84"/>
    <w:rsid w:val="009E36A1"/>
    <w:rsid w:val="009E4453"/>
    <w:rsid w:val="009E73DF"/>
    <w:rsid w:val="009E77E7"/>
    <w:rsid w:val="009E78FB"/>
    <w:rsid w:val="009F0142"/>
    <w:rsid w:val="009F14D9"/>
    <w:rsid w:val="009F2049"/>
    <w:rsid w:val="009F2B3E"/>
    <w:rsid w:val="009F2BBF"/>
    <w:rsid w:val="009F39E2"/>
    <w:rsid w:val="009F4C0A"/>
    <w:rsid w:val="009F4E74"/>
    <w:rsid w:val="009F6B90"/>
    <w:rsid w:val="009F7298"/>
    <w:rsid w:val="009F76C1"/>
    <w:rsid w:val="00A0079D"/>
    <w:rsid w:val="00A01E25"/>
    <w:rsid w:val="00A02C84"/>
    <w:rsid w:val="00A02CC8"/>
    <w:rsid w:val="00A0305B"/>
    <w:rsid w:val="00A03A37"/>
    <w:rsid w:val="00A049E3"/>
    <w:rsid w:val="00A0534D"/>
    <w:rsid w:val="00A053A3"/>
    <w:rsid w:val="00A059D5"/>
    <w:rsid w:val="00A06021"/>
    <w:rsid w:val="00A060D5"/>
    <w:rsid w:val="00A06564"/>
    <w:rsid w:val="00A07044"/>
    <w:rsid w:val="00A078F4"/>
    <w:rsid w:val="00A113AD"/>
    <w:rsid w:val="00A11829"/>
    <w:rsid w:val="00A12006"/>
    <w:rsid w:val="00A1392A"/>
    <w:rsid w:val="00A15EA2"/>
    <w:rsid w:val="00A16084"/>
    <w:rsid w:val="00A17BE8"/>
    <w:rsid w:val="00A17E28"/>
    <w:rsid w:val="00A210F3"/>
    <w:rsid w:val="00A2139E"/>
    <w:rsid w:val="00A22266"/>
    <w:rsid w:val="00A2230D"/>
    <w:rsid w:val="00A239C8"/>
    <w:rsid w:val="00A243A9"/>
    <w:rsid w:val="00A2490A"/>
    <w:rsid w:val="00A2548C"/>
    <w:rsid w:val="00A254DB"/>
    <w:rsid w:val="00A25746"/>
    <w:rsid w:val="00A25AAB"/>
    <w:rsid w:val="00A261B7"/>
    <w:rsid w:val="00A26BDD"/>
    <w:rsid w:val="00A30000"/>
    <w:rsid w:val="00A322C1"/>
    <w:rsid w:val="00A33503"/>
    <w:rsid w:val="00A33761"/>
    <w:rsid w:val="00A3417C"/>
    <w:rsid w:val="00A34327"/>
    <w:rsid w:val="00A34A2C"/>
    <w:rsid w:val="00A3552F"/>
    <w:rsid w:val="00A35F5E"/>
    <w:rsid w:val="00A36890"/>
    <w:rsid w:val="00A36D41"/>
    <w:rsid w:val="00A37279"/>
    <w:rsid w:val="00A374F2"/>
    <w:rsid w:val="00A379ED"/>
    <w:rsid w:val="00A37CE0"/>
    <w:rsid w:val="00A40031"/>
    <w:rsid w:val="00A40231"/>
    <w:rsid w:val="00A40E3E"/>
    <w:rsid w:val="00A417E2"/>
    <w:rsid w:val="00A42435"/>
    <w:rsid w:val="00A42AED"/>
    <w:rsid w:val="00A42BA4"/>
    <w:rsid w:val="00A42BE0"/>
    <w:rsid w:val="00A43228"/>
    <w:rsid w:val="00A43A24"/>
    <w:rsid w:val="00A44A69"/>
    <w:rsid w:val="00A465D0"/>
    <w:rsid w:val="00A466B0"/>
    <w:rsid w:val="00A476CE"/>
    <w:rsid w:val="00A503F2"/>
    <w:rsid w:val="00A50DCC"/>
    <w:rsid w:val="00A51A40"/>
    <w:rsid w:val="00A525E8"/>
    <w:rsid w:val="00A5278B"/>
    <w:rsid w:val="00A527F5"/>
    <w:rsid w:val="00A52F6A"/>
    <w:rsid w:val="00A54304"/>
    <w:rsid w:val="00A5435A"/>
    <w:rsid w:val="00A54F1C"/>
    <w:rsid w:val="00A55D86"/>
    <w:rsid w:val="00A55F97"/>
    <w:rsid w:val="00A56F5A"/>
    <w:rsid w:val="00A56FDE"/>
    <w:rsid w:val="00A57CA3"/>
    <w:rsid w:val="00A614E1"/>
    <w:rsid w:val="00A61B81"/>
    <w:rsid w:val="00A61EB4"/>
    <w:rsid w:val="00A63FB2"/>
    <w:rsid w:val="00A64551"/>
    <w:rsid w:val="00A64851"/>
    <w:rsid w:val="00A65653"/>
    <w:rsid w:val="00A66232"/>
    <w:rsid w:val="00A672CC"/>
    <w:rsid w:val="00A67BC5"/>
    <w:rsid w:val="00A708D7"/>
    <w:rsid w:val="00A725C3"/>
    <w:rsid w:val="00A73411"/>
    <w:rsid w:val="00A73CF6"/>
    <w:rsid w:val="00A73F77"/>
    <w:rsid w:val="00A74068"/>
    <w:rsid w:val="00A7443B"/>
    <w:rsid w:val="00A74B27"/>
    <w:rsid w:val="00A75874"/>
    <w:rsid w:val="00A760BD"/>
    <w:rsid w:val="00A76A20"/>
    <w:rsid w:val="00A77423"/>
    <w:rsid w:val="00A81A92"/>
    <w:rsid w:val="00A82384"/>
    <w:rsid w:val="00A824D7"/>
    <w:rsid w:val="00A82536"/>
    <w:rsid w:val="00A8261E"/>
    <w:rsid w:val="00A8335F"/>
    <w:rsid w:val="00A83AB5"/>
    <w:rsid w:val="00A84617"/>
    <w:rsid w:val="00A8567F"/>
    <w:rsid w:val="00A86B5A"/>
    <w:rsid w:val="00A875D5"/>
    <w:rsid w:val="00A87B27"/>
    <w:rsid w:val="00A9026F"/>
    <w:rsid w:val="00A90675"/>
    <w:rsid w:val="00A9079C"/>
    <w:rsid w:val="00A91D91"/>
    <w:rsid w:val="00A9211A"/>
    <w:rsid w:val="00A92DEA"/>
    <w:rsid w:val="00A92F71"/>
    <w:rsid w:val="00A93861"/>
    <w:rsid w:val="00A93B4E"/>
    <w:rsid w:val="00A94145"/>
    <w:rsid w:val="00A94395"/>
    <w:rsid w:val="00A945AC"/>
    <w:rsid w:val="00A94C4F"/>
    <w:rsid w:val="00A9563A"/>
    <w:rsid w:val="00A95A22"/>
    <w:rsid w:val="00A95B9D"/>
    <w:rsid w:val="00A95F24"/>
    <w:rsid w:val="00A96426"/>
    <w:rsid w:val="00AA0217"/>
    <w:rsid w:val="00AA15EC"/>
    <w:rsid w:val="00AA1912"/>
    <w:rsid w:val="00AA216D"/>
    <w:rsid w:val="00AA359A"/>
    <w:rsid w:val="00AA4A78"/>
    <w:rsid w:val="00AA606A"/>
    <w:rsid w:val="00AA6121"/>
    <w:rsid w:val="00AA6489"/>
    <w:rsid w:val="00AA6497"/>
    <w:rsid w:val="00AA67FE"/>
    <w:rsid w:val="00AB0A9C"/>
    <w:rsid w:val="00AB0B26"/>
    <w:rsid w:val="00AB0E63"/>
    <w:rsid w:val="00AB1324"/>
    <w:rsid w:val="00AB1650"/>
    <w:rsid w:val="00AB3364"/>
    <w:rsid w:val="00AB3B9F"/>
    <w:rsid w:val="00AB44DB"/>
    <w:rsid w:val="00AB481A"/>
    <w:rsid w:val="00AB567A"/>
    <w:rsid w:val="00AB58BE"/>
    <w:rsid w:val="00AB6408"/>
    <w:rsid w:val="00AB6C34"/>
    <w:rsid w:val="00AB73EA"/>
    <w:rsid w:val="00AC12A8"/>
    <w:rsid w:val="00AC12BA"/>
    <w:rsid w:val="00AC12C7"/>
    <w:rsid w:val="00AC2231"/>
    <w:rsid w:val="00AC2D4D"/>
    <w:rsid w:val="00AC333C"/>
    <w:rsid w:val="00AC426C"/>
    <w:rsid w:val="00AC5445"/>
    <w:rsid w:val="00AC5740"/>
    <w:rsid w:val="00AC5FB7"/>
    <w:rsid w:val="00AC7E20"/>
    <w:rsid w:val="00AD00E8"/>
    <w:rsid w:val="00AD11C8"/>
    <w:rsid w:val="00AD192E"/>
    <w:rsid w:val="00AD1A23"/>
    <w:rsid w:val="00AD1A7E"/>
    <w:rsid w:val="00AD2785"/>
    <w:rsid w:val="00AD290C"/>
    <w:rsid w:val="00AD31DB"/>
    <w:rsid w:val="00AD359D"/>
    <w:rsid w:val="00AD49EA"/>
    <w:rsid w:val="00AD63CD"/>
    <w:rsid w:val="00AD6532"/>
    <w:rsid w:val="00AD696A"/>
    <w:rsid w:val="00AD6C16"/>
    <w:rsid w:val="00AD750B"/>
    <w:rsid w:val="00AE1AAF"/>
    <w:rsid w:val="00AE2413"/>
    <w:rsid w:val="00AE3877"/>
    <w:rsid w:val="00AE3E5D"/>
    <w:rsid w:val="00AE5E93"/>
    <w:rsid w:val="00AE62B6"/>
    <w:rsid w:val="00AF0740"/>
    <w:rsid w:val="00AF237A"/>
    <w:rsid w:val="00AF2933"/>
    <w:rsid w:val="00AF2DD1"/>
    <w:rsid w:val="00AF5FC9"/>
    <w:rsid w:val="00AF6C30"/>
    <w:rsid w:val="00B0009C"/>
    <w:rsid w:val="00B00F8D"/>
    <w:rsid w:val="00B03F5E"/>
    <w:rsid w:val="00B04003"/>
    <w:rsid w:val="00B05B9E"/>
    <w:rsid w:val="00B05EC3"/>
    <w:rsid w:val="00B065DB"/>
    <w:rsid w:val="00B0743A"/>
    <w:rsid w:val="00B0750F"/>
    <w:rsid w:val="00B0757B"/>
    <w:rsid w:val="00B106E5"/>
    <w:rsid w:val="00B1169C"/>
    <w:rsid w:val="00B11999"/>
    <w:rsid w:val="00B11B6D"/>
    <w:rsid w:val="00B12416"/>
    <w:rsid w:val="00B13390"/>
    <w:rsid w:val="00B152E2"/>
    <w:rsid w:val="00B1538E"/>
    <w:rsid w:val="00B22AC8"/>
    <w:rsid w:val="00B22CEF"/>
    <w:rsid w:val="00B234DB"/>
    <w:rsid w:val="00B235CD"/>
    <w:rsid w:val="00B238D1"/>
    <w:rsid w:val="00B23F9A"/>
    <w:rsid w:val="00B24467"/>
    <w:rsid w:val="00B24645"/>
    <w:rsid w:val="00B248B5"/>
    <w:rsid w:val="00B24BF0"/>
    <w:rsid w:val="00B25188"/>
    <w:rsid w:val="00B25691"/>
    <w:rsid w:val="00B301BD"/>
    <w:rsid w:val="00B301E2"/>
    <w:rsid w:val="00B30411"/>
    <w:rsid w:val="00B30B44"/>
    <w:rsid w:val="00B30EC8"/>
    <w:rsid w:val="00B31343"/>
    <w:rsid w:val="00B318D0"/>
    <w:rsid w:val="00B3202F"/>
    <w:rsid w:val="00B32F78"/>
    <w:rsid w:val="00B346AE"/>
    <w:rsid w:val="00B348E3"/>
    <w:rsid w:val="00B34D7C"/>
    <w:rsid w:val="00B34F90"/>
    <w:rsid w:val="00B3516A"/>
    <w:rsid w:val="00B3735F"/>
    <w:rsid w:val="00B37B86"/>
    <w:rsid w:val="00B4106F"/>
    <w:rsid w:val="00B4109D"/>
    <w:rsid w:val="00B421B3"/>
    <w:rsid w:val="00B42CCD"/>
    <w:rsid w:val="00B438BB"/>
    <w:rsid w:val="00B45300"/>
    <w:rsid w:val="00B453C8"/>
    <w:rsid w:val="00B45646"/>
    <w:rsid w:val="00B45FD2"/>
    <w:rsid w:val="00B46D16"/>
    <w:rsid w:val="00B46F47"/>
    <w:rsid w:val="00B46F72"/>
    <w:rsid w:val="00B47212"/>
    <w:rsid w:val="00B4795D"/>
    <w:rsid w:val="00B5048B"/>
    <w:rsid w:val="00B504FE"/>
    <w:rsid w:val="00B509F6"/>
    <w:rsid w:val="00B5105D"/>
    <w:rsid w:val="00B516BA"/>
    <w:rsid w:val="00B53A4F"/>
    <w:rsid w:val="00B54719"/>
    <w:rsid w:val="00B55AD5"/>
    <w:rsid w:val="00B55BDA"/>
    <w:rsid w:val="00B55E5A"/>
    <w:rsid w:val="00B56200"/>
    <w:rsid w:val="00B56770"/>
    <w:rsid w:val="00B57B1A"/>
    <w:rsid w:val="00B57B2E"/>
    <w:rsid w:val="00B60419"/>
    <w:rsid w:val="00B60BA1"/>
    <w:rsid w:val="00B619EC"/>
    <w:rsid w:val="00B624B6"/>
    <w:rsid w:val="00B62579"/>
    <w:rsid w:val="00B625CD"/>
    <w:rsid w:val="00B62D84"/>
    <w:rsid w:val="00B637D2"/>
    <w:rsid w:val="00B63A5B"/>
    <w:rsid w:val="00B642F1"/>
    <w:rsid w:val="00B643FD"/>
    <w:rsid w:val="00B64BA1"/>
    <w:rsid w:val="00B65E4A"/>
    <w:rsid w:val="00B6725F"/>
    <w:rsid w:val="00B67458"/>
    <w:rsid w:val="00B67909"/>
    <w:rsid w:val="00B67DC2"/>
    <w:rsid w:val="00B721F1"/>
    <w:rsid w:val="00B728BF"/>
    <w:rsid w:val="00B731C6"/>
    <w:rsid w:val="00B7335F"/>
    <w:rsid w:val="00B7348B"/>
    <w:rsid w:val="00B7365B"/>
    <w:rsid w:val="00B74305"/>
    <w:rsid w:val="00B74BB5"/>
    <w:rsid w:val="00B7589C"/>
    <w:rsid w:val="00B76C30"/>
    <w:rsid w:val="00B773DC"/>
    <w:rsid w:val="00B778E0"/>
    <w:rsid w:val="00B77A53"/>
    <w:rsid w:val="00B805ED"/>
    <w:rsid w:val="00B81756"/>
    <w:rsid w:val="00B824CD"/>
    <w:rsid w:val="00B834B6"/>
    <w:rsid w:val="00B8388E"/>
    <w:rsid w:val="00B8388F"/>
    <w:rsid w:val="00B847D0"/>
    <w:rsid w:val="00B84E65"/>
    <w:rsid w:val="00B86DB4"/>
    <w:rsid w:val="00B8728F"/>
    <w:rsid w:val="00B8781E"/>
    <w:rsid w:val="00B87E5A"/>
    <w:rsid w:val="00B901D0"/>
    <w:rsid w:val="00B90479"/>
    <w:rsid w:val="00B90B71"/>
    <w:rsid w:val="00B90B90"/>
    <w:rsid w:val="00B918F4"/>
    <w:rsid w:val="00B9247C"/>
    <w:rsid w:val="00B92BA1"/>
    <w:rsid w:val="00B93321"/>
    <w:rsid w:val="00B933FF"/>
    <w:rsid w:val="00B9341B"/>
    <w:rsid w:val="00B93A14"/>
    <w:rsid w:val="00B94C55"/>
    <w:rsid w:val="00B9566D"/>
    <w:rsid w:val="00B958C5"/>
    <w:rsid w:val="00B96A57"/>
    <w:rsid w:val="00B96B0A"/>
    <w:rsid w:val="00B97B0E"/>
    <w:rsid w:val="00BA20B2"/>
    <w:rsid w:val="00BA37B7"/>
    <w:rsid w:val="00BA44B3"/>
    <w:rsid w:val="00BA44ED"/>
    <w:rsid w:val="00BA4AB5"/>
    <w:rsid w:val="00BA4FC1"/>
    <w:rsid w:val="00BA5A3F"/>
    <w:rsid w:val="00BA5AEF"/>
    <w:rsid w:val="00BA6348"/>
    <w:rsid w:val="00BA6C24"/>
    <w:rsid w:val="00BA7102"/>
    <w:rsid w:val="00BA743B"/>
    <w:rsid w:val="00BB0E8B"/>
    <w:rsid w:val="00BB1812"/>
    <w:rsid w:val="00BB216A"/>
    <w:rsid w:val="00BB282F"/>
    <w:rsid w:val="00BB2C54"/>
    <w:rsid w:val="00BB2FCA"/>
    <w:rsid w:val="00BB3F0F"/>
    <w:rsid w:val="00BB3F7C"/>
    <w:rsid w:val="00BB4346"/>
    <w:rsid w:val="00BB48BF"/>
    <w:rsid w:val="00BB4E00"/>
    <w:rsid w:val="00BB56B2"/>
    <w:rsid w:val="00BB6546"/>
    <w:rsid w:val="00BB6C89"/>
    <w:rsid w:val="00BB7168"/>
    <w:rsid w:val="00BB7291"/>
    <w:rsid w:val="00BB730C"/>
    <w:rsid w:val="00BC0802"/>
    <w:rsid w:val="00BC1FFE"/>
    <w:rsid w:val="00BC2B9A"/>
    <w:rsid w:val="00BC33A0"/>
    <w:rsid w:val="00BC3BA8"/>
    <w:rsid w:val="00BC431C"/>
    <w:rsid w:val="00BC4523"/>
    <w:rsid w:val="00BC561F"/>
    <w:rsid w:val="00BC6EDB"/>
    <w:rsid w:val="00BC71A3"/>
    <w:rsid w:val="00BC79FB"/>
    <w:rsid w:val="00BD026A"/>
    <w:rsid w:val="00BD30E4"/>
    <w:rsid w:val="00BD34CF"/>
    <w:rsid w:val="00BD3834"/>
    <w:rsid w:val="00BD5AB2"/>
    <w:rsid w:val="00BE09C2"/>
    <w:rsid w:val="00BE0C9B"/>
    <w:rsid w:val="00BE118F"/>
    <w:rsid w:val="00BE12AC"/>
    <w:rsid w:val="00BE152F"/>
    <w:rsid w:val="00BE16FC"/>
    <w:rsid w:val="00BE1E4D"/>
    <w:rsid w:val="00BE260B"/>
    <w:rsid w:val="00BE2EBA"/>
    <w:rsid w:val="00BE3375"/>
    <w:rsid w:val="00BE3448"/>
    <w:rsid w:val="00BE4744"/>
    <w:rsid w:val="00BE60C5"/>
    <w:rsid w:val="00BE6FF9"/>
    <w:rsid w:val="00BE77B4"/>
    <w:rsid w:val="00BE7DA2"/>
    <w:rsid w:val="00BF0164"/>
    <w:rsid w:val="00BF0350"/>
    <w:rsid w:val="00BF0616"/>
    <w:rsid w:val="00BF0D46"/>
    <w:rsid w:val="00BF1493"/>
    <w:rsid w:val="00BF22ED"/>
    <w:rsid w:val="00BF334B"/>
    <w:rsid w:val="00BF55C4"/>
    <w:rsid w:val="00BF58E9"/>
    <w:rsid w:val="00BF62C2"/>
    <w:rsid w:val="00BF76B2"/>
    <w:rsid w:val="00BF7A56"/>
    <w:rsid w:val="00C01B16"/>
    <w:rsid w:val="00C01B37"/>
    <w:rsid w:val="00C01BC4"/>
    <w:rsid w:val="00C034F8"/>
    <w:rsid w:val="00C03600"/>
    <w:rsid w:val="00C03DD7"/>
    <w:rsid w:val="00C03E76"/>
    <w:rsid w:val="00C0423D"/>
    <w:rsid w:val="00C045FC"/>
    <w:rsid w:val="00C06476"/>
    <w:rsid w:val="00C06D5E"/>
    <w:rsid w:val="00C07626"/>
    <w:rsid w:val="00C07B3D"/>
    <w:rsid w:val="00C10E52"/>
    <w:rsid w:val="00C12001"/>
    <w:rsid w:val="00C12CB6"/>
    <w:rsid w:val="00C13164"/>
    <w:rsid w:val="00C140E8"/>
    <w:rsid w:val="00C14398"/>
    <w:rsid w:val="00C1441D"/>
    <w:rsid w:val="00C1441E"/>
    <w:rsid w:val="00C14563"/>
    <w:rsid w:val="00C14ADA"/>
    <w:rsid w:val="00C14E64"/>
    <w:rsid w:val="00C14EC7"/>
    <w:rsid w:val="00C160B7"/>
    <w:rsid w:val="00C16AD9"/>
    <w:rsid w:val="00C172A7"/>
    <w:rsid w:val="00C173FD"/>
    <w:rsid w:val="00C17E0F"/>
    <w:rsid w:val="00C17EF4"/>
    <w:rsid w:val="00C20740"/>
    <w:rsid w:val="00C20746"/>
    <w:rsid w:val="00C211A9"/>
    <w:rsid w:val="00C21210"/>
    <w:rsid w:val="00C21425"/>
    <w:rsid w:val="00C2169A"/>
    <w:rsid w:val="00C21A2C"/>
    <w:rsid w:val="00C22C1E"/>
    <w:rsid w:val="00C22F05"/>
    <w:rsid w:val="00C232EB"/>
    <w:rsid w:val="00C23319"/>
    <w:rsid w:val="00C239BD"/>
    <w:rsid w:val="00C23BEB"/>
    <w:rsid w:val="00C23D96"/>
    <w:rsid w:val="00C25E1B"/>
    <w:rsid w:val="00C261B2"/>
    <w:rsid w:val="00C26255"/>
    <w:rsid w:val="00C26AB4"/>
    <w:rsid w:val="00C26DDA"/>
    <w:rsid w:val="00C30416"/>
    <w:rsid w:val="00C3102F"/>
    <w:rsid w:val="00C315BB"/>
    <w:rsid w:val="00C31B35"/>
    <w:rsid w:val="00C31F9D"/>
    <w:rsid w:val="00C33D9E"/>
    <w:rsid w:val="00C33FA7"/>
    <w:rsid w:val="00C33FCB"/>
    <w:rsid w:val="00C3477F"/>
    <w:rsid w:val="00C347DA"/>
    <w:rsid w:val="00C353A4"/>
    <w:rsid w:val="00C35896"/>
    <w:rsid w:val="00C36C4B"/>
    <w:rsid w:val="00C37F6B"/>
    <w:rsid w:val="00C407A6"/>
    <w:rsid w:val="00C40E18"/>
    <w:rsid w:val="00C40F04"/>
    <w:rsid w:val="00C420DB"/>
    <w:rsid w:val="00C42AD6"/>
    <w:rsid w:val="00C432E3"/>
    <w:rsid w:val="00C43457"/>
    <w:rsid w:val="00C43CA5"/>
    <w:rsid w:val="00C44698"/>
    <w:rsid w:val="00C4495A"/>
    <w:rsid w:val="00C454FB"/>
    <w:rsid w:val="00C46717"/>
    <w:rsid w:val="00C46DF6"/>
    <w:rsid w:val="00C474B5"/>
    <w:rsid w:val="00C477AB"/>
    <w:rsid w:val="00C50BE4"/>
    <w:rsid w:val="00C51CE8"/>
    <w:rsid w:val="00C51D4B"/>
    <w:rsid w:val="00C524E8"/>
    <w:rsid w:val="00C52B57"/>
    <w:rsid w:val="00C54996"/>
    <w:rsid w:val="00C555E1"/>
    <w:rsid w:val="00C55F0A"/>
    <w:rsid w:val="00C56443"/>
    <w:rsid w:val="00C57436"/>
    <w:rsid w:val="00C579BC"/>
    <w:rsid w:val="00C604EA"/>
    <w:rsid w:val="00C60CE0"/>
    <w:rsid w:val="00C60D4D"/>
    <w:rsid w:val="00C61315"/>
    <w:rsid w:val="00C613E6"/>
    <w:rsid w:val="00C6290A"/>
    <w:rsid w:val="00C6326D"/>
    <w:rsid w:val="00C64522"/>
    <w:rsid w:val="00C6533C"/>
    <w:rsid w:val="00C653F8"/>
    <w:rsid w:val="00C65761"/>
    <w:rsid w:val="00C657D6"/>
    <w:rsid w:val="00C6644E"/>
    <w:rsid w:val="00C66451"/>
    <w:rsid w:val="00C66461"/>
    <w:rsid w:val="00C66C7B"/>
    <w:rsid w:val="00C678EC"/>
    <w:rsid w:val="00C67955"/>
    <w:rsid w:val="00C70114"/>
    <w:rsid w:val="00C72880"/>
    <w:rsid w:val="00C72D38"/>
    <w:rsid w:val="00C7353B"/>
    <w:rsid w:val="00C74263"/>
    <w:rsid w:val="00C7438C"/>
    <w:rsid w:val="00C743CE"/>
    <w:rsid w:val="00C74633"/>
    <w:rsid w:val="00C75A00"/>
    <w:rsid w:val="00C75F22"/>
    <w:rsid w:val="00C7698C"/>
    <w:rsid w:val="00C771C1"/>
    <w:rsid w:val="00C77D07"/>
    <w:rsid w:val="00C80CA0"/>
    <w:rsid w:val="00C8220E"/>
    <w:rsid w:val="00C832A6"/>
    <w:rsid w:val="00C83668"/>
    <w:rsid w:val="00C836F1"/>
    <w:rsid w:val="00C83A03"/>
    <w:rsid w:val="00C83BCC"/>
    <w:rsid w:val="00C840C3"/>
    <w:rsid w:val="00C8414E"/>
    <w:rsid w:val="00C846DC"/>
    <w:rsid w:val="00C858BE"/>
    <w:rsid w:val="00C85F0D"/>
    <w:rsid w:val="00C867EA"/>
    <w:rsid w:val="00C87060"/>
    <w:rsid w:val="00C8716B"/>
    <w:rsid w:val="00C87721"/>
    <w:rsid w:val="00C9095C"/>
    <w:rsid w:val="00C90B54"/>
    <w:rsid w:val="00C912BF"/>
    <w:rsid w:val="00C91AD5"/>
    <w:rsid w:val="00C927D9"/>
    <w:rsid w:val="00C939A5"/>
    <w:rsid w:val="00C94731"/>
    <w:rsid w:val="00C94799"/>
    <w:rsid w:val="00C94EB5"/>
    <w:rsid w:val="00C9605D"/>
    <w:rsid w:val="00C96DD9"/>
    <w:rsid w:val="00C97102"/>
    <w:rsid w:val="00C97EE7"/>
    <w:rsid w:val="00CA04DF"/>
    <w:rsid w:val="00CA0587"/>
    <w:rsid w:val="00CA0C36"/>
    <w:rsid w:val="00CA0EEE"/>
    <w:rsid w:val="00CA147E"/>
    <w:rsid w:val="00CA1A20"/>
    <w:rsid w:val="00CA1DBD"/>
    <w:rsid w:val="00CA2145"/>
    <w:rsid w:val="00CA2802"/>
    <w:rsid w:val="00CA3001"/>
    <w:rsid w:val="00CA311A"/>
    <w:rsid w:val="00CA4C82"/>
    <w:rsid w:val="00CA6D23"/>
    <w:rsid w:val="00CA6FFC"/>
    <w:rsid w:val="00CA7386"/>
    <w:rsid w:val="00CA75C4"/>
    <w:rsid w:val="00CB1043"/>
    <w:rsid w:val="00CB2295"/>
    <w:rsid w:val="00CB343C"/>
    <w:rsid w:val="00CB4691"/>
    <w:rsid w:val="00CB47CA"/>
    <w:rsid w:val="00CB52CD"/>
    <w:rsid w:val="00CB652C"/>
    <w:rsid w:val="00CB6DFA"/>
    <w:rsid w:val="00CB6EB9"/>
    <w:rsid w:val="00CB72C5"/>
    <w:rsid w:val="00CB7D14"/>
    <w:rsid w:val="00CC013D"/>
    <w:rsid w:val="00CC0251"/>
    <w:rsid w:val="00CC160F"/>
    <w:rsid w:val="00CC25A9"/>
    <w:rsid w:val="00CC2B2D"/>
    <w:rsid w:val="00CC39B2"/>
    <w:rsid w:val="00CC3B93"/>
    <w:rsid w:val="00CC46AE"/>
    <w:rsid w:val="00CC5C1B"/>
    <w:rsid w:val="00CC7681"/>
    <w:rsid w:val="00CC7B4F"/>
    <w:rsid w:val="00CC7D39"/>
    <w:rsid w:val="00CD01A8"/>
    <w:rsid w:val="00CD19C0"/>
    <w:rsid w:val="00CD20EA"/>
    <w:rsid w:val="00CD2A01"/>
    <w:rsid w:val="00CD3303"/>
    <w:rsid w:val="00CD3EFB"/>
    <w:rsid w:val="00CD41E7"/>
    <w:rsid w:val="00CD47CB"/>
    <w:rsid w:val="00CD4CCB"/>
    <w:rsid w:val="00CD5510"/>
    <w:rsid w:val="00CD5D5E"/>
    <w:rsid w:val="00CD6024"/>
    <w:rsid w:val="00CD6609"/>
    <w:rsid w:val="00CD7E41"/>
    <w:rsid w:val="00CD7F92"/>
    <w:rsid w:val="00CE03FE"/>
    <w:rsid w:val="00CE04BD"/>
    <w:rsid w:val="00CE070F"/>
    <w:rsid w:val="00CE1197"/>
    <w:rsid w:val="00CE1875"/>
    <w:rsid w:val="00CE1FED"/>
    <w:rsid w:val="00CE2678"/>
    <w:rsid w:val="00CE3092"/>
    <w:rsid w:val="00CE3666"/>
    <w:rsid w:val="00CE3EF9"/>
    <w:rsid w:val="00CE4133"/>
    <w:rsid w:val="00CE46A2"/>
    <w:rsid w:val="00CE48C0"/>
    <w:rsid w:val="00CE4AF1"/>
    <w:rsid w:val="00CE672E"/>
    <w:rsid w:val="00CE7380"/>
    <w:rsid w:val="00CE7500"/>
    <w:rsid w:val="00CE7739"/>
    <w:rsid w:val="00CF008B"/>
    <w:rsid w:val="00CF0B4F"/>
    <w:rsid w:val="00CF2A25"/>
    <w:rsid w:val="00CF2C6C"/>
    <w:rsid w:val="00CF2EB0"/>
    <w:rsid w:val="00CF2FB1"/>
    <w:rsid w:val="00CF49A6"/>
    <w:rsid w:val="00CF52FF"/>
    <w:rsid w:val="00CF546B"/>
    <w:rsid w:val="00CF5918"/>
    <w:rsid w:val="00CF6199"/>
    <w:rsid w:val="00CF6366"/>
    <w:rsid w:val="00D0077E"/>
    <w:rsid w:val="00D01A39"/>
    <w:rsid w:val="00D0263C"/>
    <w:rsid w:val="00D027D1"/>
    <w:rsid w:val="00D04149"/>
    <w:rsid w:val="00D04266"/>
    <w:rsid w:val="00D04EB4"/>
    <w:rsid w:val="00D07E2F"/>
    <w:rsid w:val="00D116FC"/>
    <w:rsid w:val="00D11D08"/>
    <w:rsid w:val="00D11FA1"/>
    <w:rsid w:val="00D1215C"/>
    <w:rsid w:val="00D13395"/>
    <w:rsid w:val="00D13C47"/>
    <w:rsid w:val="00D159C0"/>
    <w:rsid w:val="00D15A76"/>
    <w:rsid w:val="00D15CB8"/>
    <w:rsid w:val="00D16A03"/>
    <w:rsid w:val="00D17B92"/>
    <w:rsid w:val="00D21C9E"/>
    <w:rsid w:val="00D2248F"/>
    <w:rsid w:val="00D231A5"/>
    <w:rsid w:val="00D232A3"/>
    <w:rsid w:val="00D245DF"/>
    <w:rsid w:val="00D247DB"/>
    <w:rsid w:val="00D24888"/>
    <w:rsid w:val="00D248FA"/>
    <w:rsid w:val="00D24DC3"/>
    <w:rsid w:val="00D25213"/>
    <w:rsid w:val="00D267BD"/>
    <w:rsid w:val="00D273BB"/>
    <w:rsid w:val="00D279A4"/>
    <w:rsid w:val="00D3020E"/>
    <w:rsid w:val="00D30628"/>
    <w:rsid w:val="00D3090A"/>
    <w:rsid w:val="00D30CA1"/>
    <w:rsid w:val="00D35047"/>
    <w:rsid w:val="00D35507"/>
    <w:rsid w:val="00D3589F"/>
    <w:rsid w:val="00D36167"/>
    <w:rsid w:val="00D36624"/>
    <w:rsid w:val="00D37139"/>
    <w:rsid w:val="00D37232"/>
    <w:rsid w:val="00D378AA"/>
    <w:rsid w:val="00D40511"/>
    <w:rsid w:val="00D40C9E"/>
    <w:rsid w:val="00D410DA"/>
    <w:rsid w:val="00D41A75"/>
    <w:rsid w:val="00D423A7"/>
    <w:rsid w:val="00D429E1"/>
    <w:rsid w:val="00D42B65"/>
    <w:rsid w:val="00D432C3"/>
    <w:rsid w:val="00D437AC"/>
    <w:rsid w:val="00D446A4"/>
    <w:rsid w:val="00D45182"/>
    <w:rsid w:val="00D45C2E"/>
    <w:rsid w:val="00D464F8"/>
    <w:rsid w:val="00D47E9A"/>
    <w:rsid w:val="00D51D60"/>
    <w:rsid w:val="00D52DDE"/>
    <w:rsid w:val="00D53296"/>
    <w:rsid w:val="00D53495"/>
    <w:rsid w:val="00D53A54"/>
    <w:rsid w:val="00D53CE7"/>
    <w:rsid w:val="00D53D0A"/>
    <w:rsid w:val="00D54344"/>
    <w:rsid w:val="00D549DE"/>
    <w:rsid w:val="00D557DC"/>
    <w:rsid w:val="00D57534"/>
    <w:rsid w:val="00D607B9"/>
    <w:rsid w:val="00D629F4"/>
    <w:rsid w:val="00D632FA"/>
    <w:rsid w:val="00D63E25"/>
    <w:rsid w:val="00D64298"/>
    <w:rsid w:val="00D652CD"/>
    <w:rsid w:val="00D65390"/>
    <w:rsid w:val="00D656AD"/>
    <w:rsid w:val="00D65ED0"/>
    <w:rsid w:val="00D67834"/>
    <w:rsid w:val="00D67C3F"/>
    <w:rsid w:val="00D703B7"/>
    <w:rsid w:val="00D715D9"/>
    <w:rsid w:val="00D718D5"/>
    <w:rsid w:val="00D71EF9"/>
    <w:rsid w:val="00D723F1"/>
    <w:rsid w:val="00D7243D"/>
    <w:rsid w:val="00D7392E"/>
    <w:rsid w:val="00D7465E"/>
    <w:rsid w:val="00D75532"/>
    <w:rsid w:val="00D75985"/>
    <w:rsid w:val="00D75E1C"/>
    <w:rsid w:val="00D76747"/>
    <w:rsid w:val="00D76905"/>
    <w:rsid w:val="00D77DAA"/>
    <w:rsid w:val="00D77F27"/>
    <w:rsid w:val="00D822A3"/>
    <w:rsid w:val="00D8259F"/>
    <w:rsid w:val="00D825D5"/>
    <w:rsid w:val="00D82E8A"/>
    <w:rsid w:val="00D83C65"/>
    <w:rsid w:val="00D8411E"/>
    <w:rsid w:val="00D85472"/>
    <w:rsid w:val="00D868BC"/>
    <w:rsid w:val="00D86D71"/>
    <w:rsid w:val="00D8727C"/>
    <w:rsid w:val="00D87818"/>
    <w:rsid w:val="00D90095"/>
    <w:rsid w:val="00D9086B"/>
    <w:rsid w:val="00D90B23"/>
    <w:rsid w:val="00D91128"/>
    <w:rsid w:val="00D91D8C"/>
    <w:rsid w:val="00D92CB1"/>
    <w:rsid w:val="00D93037"/>
    <w:rsid w:val="00D9376B"/>
    <w:rsid w:val="00D937CE"/>
    <w:rsid w:val="00D93825"/>
    <w:rsid w:val="00D94527"/>
    <w:rsid w:val="00D94E10"/>
    <w:rsid w:val="00D952B9"/>
    <w:rsid w:val="00D95B6A"/>
    <w:rsid w:val="00D95F21"/>
    <w:rsid w:val="00D9769C"/>
    <w:rsid w:val="00DA0429"/>
    <w:rsid w:val="00DA0841"/>
    <w:rsid w:val="00DA0FDB"/>
    <w:rsid w:val="00DA128B"/>
    <w:rsid w:val="00DA1D39"/>
    <w:rsid w:val="00DA2B87"/>
    <w:rsid w:val="00DA2CF0"/>
    <w:rsid w:val="00DA3FCA"/>
    <w:rsid w:val="00DA40A7"/>
    <w:rsid w:val="00DA59AA"/>
    <w:rsid w:val="00DA5F34"/>
    <w:rsid w:val="00DA602C"/>
    <w:rsid w:val="00DA670B"/>
    <w:rsid w:val="00DA6AA8"/>
    <w:rsid w:val="00DA6F84"/>
    <w:rsid w:val="00DA7D20"/>
    <w:rsid w:val="00DB072E"/>
    <w:rsid w:val="00DB0996"/>
    <w:rsid w:val="00DB18B4"/>
    <w:rsid w:val="00DB1D07"/>
    <w:rsid w:val="00DB1E1D"/>
    <w:rsid w:val="00DB241A"/>
    <w:rsid w:val="00DB268C"/>
    <w:rsid w:val="00DB269C"/>
    <w:rsid w:val="00DB296A"/>
    <w:rsid w:val="00DB3247"/>
    <w:rsid w:val="00DB426E"/>
    <w:rsid w:val="00DB4800"/>
    <w:rsid w:val="00DB4D57"/>
    <w:rsid w:val="00DB725C"/>
    <w:rsid w:val="00DC0AE0"/>
    <w:rsid w:val="00DC0B10"/>
    <w:rsid w:val="00DC0F87"/>
    <w:rsid w:val="00DC29C6"/>
    <w:rsid w:val="00DC2FBD"/>
    <w:rsid w:val="00DC33F5"/>
    <w:rsid w:val="00DC353A"/>
    <w:rsid w:val="00DC366A"/>
    <w:rsid w:val="00DC40C7"/>
    <w:rsid w:val="00DC5F87"/>
    <w:rsid w:val="00DC643F"/>
    <w:rsid w:val="00DC6AF1"/>
    <w:rsid w:val="00DC76A2"/>
    <w:rsid w:val="00DD04A4"/>
    <w:rsid w:val="00DD10E7"/>
    <w:rsid w:val="00DD127A"/>
    <w:rsid w:val="00DD13B7"/>
    <w:rsid w:val="00DD1B0D"/>
    <w:rsid w:val="00DD2596"/>
    <w:rsid w:val="00DD29E0"/>
    <w:rsid w:val="00DD3432"/>
    <w:rsid w:val="00DD3696"/>
    <w:rsid w:val="00DD3A6D"/>
    <w:rsid w:val="00DD3BF5"/>
    <w:rsid w:val="00DD4CEA"/>
    <w:rsid w:val="00DD618A"/>
    <w:rsid w:val="00DD7218"/>
    <w:rsid w:val="00DD79DC"/>
    <w:rsid w:val="00DD7A84"/>
    <w:rsid w:val="00DD7E0D"/>
    <w:rsid w:val="00DE0093"/>
    <w:rsid w:val="00DE03EB"/>
    <w:rsid w:val="00DE1C38"/>
    <w:rsid w:val="00DE2B18"/>
    <w:rsid w:val="00DE2B99"/>
    <w:rsid w:val="00DE2CC4"/>
    <w:rsid w:val="00DE3128"/>
    <w:rsid w:val="00DE4172"/>
    <w:rsid w:val="00DE5BFC"/>
    <w:rsid w:val="00DE5C3B"/>
    <w:rsid w:val="00DE62C1"/>
    <w:rsid w:val="00DE6D5C"/>
    <w:rsid w:val="00DE700A"/>
    <w:rsid w:val="00DE7233"/>
    <w:rsid w:val="00DE7A3C"/>
    <w:rsid w:val="00DE7B23"/>
    <w:rsid w:val="00DF04E2"/>
    <w:rsid w:val="00DF0D78"/>
    <w:rsid w:val="00DF15B0"/>
    <w:rsid w:val="00DF2B78"/>
    <w:rsid w:val="00DF3E97"/>
    <w:rsid w:val="00DF48D1"/>
    <w:rsid w:val="00DF5F9B"/>
    <w:rsid w:val="00DF73EF"/>
    <w:rsid w:val="00DF793E"/>
    <w:rsid w:val="00E02130"/>
    <w:rsid w:val="00E02A2A"/>
    <w:rsid w:val="00E02C85"/>
    <w:rsid w:val="00E02D32"/>
    <w:rsid w:val="00E0422F"/>
    <w:rsid w:val="00E049FC"/>
    <w:rsid w:val="00E051DA"/>
    <w:rsid w:val="00E05A15"/>
    <w:rsid w:val="00E05EE3"/>
    <w:rsid w:val="00E06D68"/>
    <w:rsid w:val="00E06EC3"/>
    <w:rsid w:val="00E0705B"/>
    <w:rsid w:val="00E07504"/>
    <w:rsid w:val="00E10478"/>
    <w:rsid w:val="00E124F8"/>
    <w:rsid w:val="00E13487"/>
    <w:rsid w:val="00E146AA"/>
    <w:rsid w:val="00E14C86"/>
    <w:rsid w:val="00E161BA"/>
    <w:rsid w:val="00E2041A"/>
    <w:rsid w:val="00E2059D"/>
    <w:rsid w:val="00E206F6"/>
    <w:rsid w:val="00E20C00"/>
    <w:rsid w:val="00E2126E"/>
    <w:rsid w:val="00E21393"/>
    <w:rsid w:val="00E21EB0"/>
    <w:rsid w:val="00E239AF"/>
    <w:rsid w:val="00E23C75"/>
    <w:rsid w:val="00E24AE5"/>
    <w:rsid w:val="00E25061"/>
    <w:rsid w:val="00E25394"/>
    <w:rsid w:val="00E25FE2"/>
    <w:rsid w:val="00E262E9"/>
    <w:rsid w:val="00E27389"/>
    <w:rsid w:val="00E27B3E"/>
    <w:rsid w:val="00E309BB"/>
    <w:rsid w:val="00E31B9D"/>
    <w:rsid w:val="00E32BC9"/>
    <w:rsid w:val="00E33378"/>
    <w:rsid w:val="00E33743"/>
    <w:rsid w:val="00E3392D"/>
    <w:rsid w:val="00E33C51"/>
    <w:rsid w:val="00E33EDE"/>
    <w:rsid w:val="00E35094"/>
    <w:rsid w:val="00E3725B"/>
    <w:rsid w:val="00E37CA8"/>
    <w:rsid w:val="00E4026D"/>
    <w:rsid w:val="00E40645"/>
    <w:rsid w:val="00E418B3"/>
    <w:rsid w:val="00E42030"/>
    <w:rsid w:val="00E42188"/>
    <w:rsid w:val="00E42B66"/>
    <w:rsid w:val="00E43D7C"/>
    <w:rsid w:val="00E44A8E"/>
    <w:rsid w:val="00E44EB6"/>
    <w:rsid w:val="00E452EF"/>
    <w:rsid w:val="00E45727"/>
    <w:rsid w:val="00E45B4B"/>
    <w:rsid w:val="00E46DFD"/>
    <w:rsid w:val="00E46EBB"/>
    <w:rsid w:val="00E47B72"/>
    <w:rsid w:val="00E47D40"/>
    <w:rsid w:val="00E51582"/>
    <w:rsid w:val="00E515BC"/>
    <w:rsid w:val="00E51DE1"/>
    <w:rsid w:val="00E536E6"/>
    <w:rsid w:val="00E5484B"/>
    <w:rsid w:val="00E54A1F"/>
    <w:rsid w:val="00E55E11"/>
    <w:rsid w:val="00E563A3"/>
    <w:rsid w:val="00E56B2D"/>
    <w:rsid w:val="00E57BAF"/>
    <w:rsid w:val="00E64CAB"/>
    <w:rsid w:val="00E65B7D"/>
    <w:rsid w:val="00E670BA"/>
    <w:rsid w:val="00E7031A"/>
    <w:rsid w:val="00E7052E"/>
    <w:rsid w:val="00E70FB9"/>
    <w:rsid w:val="00E727EE"/>
    <w:rsid w:val="00E730F5"/>
    <w:rsid w:val="00E744FA"/>
    <w:rsid w:val="00E748B0"/>
    <w:rsid w:val="00E7499C"/>
    <w:rsid w:val="00E750DB"/>
    <w:rsid w:val="00E75583"/>
    <w:rsid w:val="00E75742"/>
    <w:rsid w:val="00E75791"/>
    <w:rsid w:val="00E757D2"/>
    <w:rsid w:val="00E7581D"/>
    <w:rsid w:val="00E7623A"/>
    <w:rsid w:val="00E76FDD"/>
    <w:rsid w:val="00E77091"/>
    <w:rsid w:val="00E81716"/>
    <w:rsid w:val="00E819FD"/>
    <w:rsid w:val="00E81B85"/>
    <w:rsid w:val="00E81FFC"/>
    <w:rsid w:val="00E821BA"/>
    <w:rsid w:val="00E824CE"/>
    <w:rsid w:val="00E837BC"/>
    <w:rsid w:val="00E839EF"/>
    <w:rsid w:val="00E83BCA"/>
    <w:rsid w:val="00E8488D"/>
    <w:rsid w:val="00E86B2E"/>
    <w:rsid w:val="00E86BD0"/>
    <w:rsid w:val="00E90CAC"/>
    <w:rsid w:val="00E914BF"/>
    <w:rsid w:val="00E91656"/>
    <w:rsid w:val="00E9184D"/>
    <w:rsid w:val="00E9231F"/>
    <w:rsid w:val="00E92C44"/>
    <w:rsid w:val="00E93B2B"/>
    <w:rsid w:val="00E94423"/>
    <w:rsid w:val="00E95D2A"/>
    <w:rsid w:val="00E96565"/>
    <w:rsid w:val="00E9774A"/>
    <w:rsid w:val="00EA2E2D"/>
    <w:rsid w:val="00EA2F75"/>
    <w:rsid w:val="00EA3942"/>
    <w:rsid w:val="00EA3A81"/>
    <w:rsid w:val="00EA3B79"/>
    <w:rsid w:val="00EA3EA3"/>
    <w:rsid w:val="00EA4152"/>
    <w:rsid w:val="00EA47BF"/>
    <w:rsid w:val="00EA49C2"/>
    <w:rsid w:val="00EA4EEB"/>
    <w:rsid w:val="00EA5AE2"/>
    <w:rsid w:val="00EA62A7"/>
    <w:rsid w:val="00EA7772"/>
    <w:rsid w:val="00EB05A7"/>
    <w:rsid w:val="00EB0752"/>
    <w:rsid w:val="00EB0ABD"/>
    <w:rsid w:val="00EB0CD5"/>
    <w:rsid w:val="00EB1422"/>
    <w:rsid w:val="00EB1D1C"/>
    <w:rsid w:val="00EB1D92"/>
    <w:rsid w:val="00EB2B2B"/>
    <w:rsid w:val="00EB373F"/>
    <w:rsid w:val="00EB3D75"/>
    <w:rsid w:val="00EB3F0A"/>
    <w:rsid w:val="00EB451C"/>
    <w:rsid w:val="00EB460E"/>
    <w:rsid w:val="00EB4614"/>
    <w:rsid w:val="00EB47A1"/>
    <w:rsid w:val="00EB5DB0"/>
    <w:rsid w:val="00EB621A"/>
    <w:rsid w:val="00EB63E0"/>
    <w:rsid w:val="00EB657A"/>
    <w:rsid w:val="00EB65E0"/>
    <w:rsid w:val="00EB68E4"/>
    <w:rsid w:val="00EB6A1E"/>
    <w:rsid w:val="00EB6F42"/>
    <w:rsid w:val="00EC0353"/>
    <w:rsid w:val="00EC0393"/>
    <w:rsid w:val="00EC1A2A"/>
    <w:rsid w:val="00EC1A9F"/>
    <w:rsid w:val="00EC1ECD"/>
    <w:rsid w:val="00EC2058"/>
    <w:rsid w:val="00EC2D7D"/>
    <w:rsid w:val="00EC3655"/>
    <w:rsid w:val="00EC4326"/>
    <w:rsid w:val="00EC4454"/>
    <w:rsid w:val="00EC4CAE"/>
    <w:rsid w:val="00EC55B8"/>
    <w:rsid w:val="00EC5D71"/>
    <w:rsid w:val="00EC611C"/>
    <w:rsid w:val="00EC657B"/>
    <w:rsid w:val="00ED12C5"/>
    <w:rsid w:val="00ED17B5"/>
    <w:rsid w:val="00ED2270"/>
    <w:rsid w:val="00ED2B8A"/>
    <w:rsid w:val="00ED302D"/>
    <w:rsid w:val="00ED4515"/>
    <w:rsid w:val="00ED526C"/>
    <w:rsid w:val="00ED7C5D"/>
    <w:rsid w:val="00ED7CCE"/>
    <w:rsid w:val="00EE0537"/>
    <w:rsid w:val="00EE1559"/>
    <w:rsid w:val="00EE156B"/>
    <w:rsid w:val="00EE2675"/>
    <w:rsid w:val="00EE2810"/>
    <w:rsid w:val="00EE2E27"/>
    <w:rsid w:val="00EE4462"/>
    <w:rsid w:val="00EE5852"/>
    <w:rsid w:val="00EE6C76"/>
    <w:rsid w:val="00EE6E83"/>
    <w:rsid w:val="00EE7BE3"/>
    <w:rsid w:val="00EE7F98"/>
    <w:rsid w:val="00EF0D13"/>
    <w:rsid w:val="00EF1975"/>
    <w:rsid w:val="00EF1A6B"/>
    <w:rsid w:val="00EF208D"/>
    <w:rsid w:val="00EF2412"/>
    <w:rsid w:val="00EF2EEE"/>
    <w:rsid w:val="00EF3E12"/>
    <w:rsid w:val="00EF4441"/>
    <w:rsid w:val="00EF4BBD"/>
    <w:rsid w:val="00EF4EBC"/>
    <w:rsid w:val="00EF53C1"/>
    <w:rsid w:val="00EF5A33"/>
    <w:rsid w:val="00EF692B"/>
    <w:rsid w:val="00EF6FF8"/>
    <w:rsid w:val="00EF7159"/>
    <w:rsid w:val="00EF7659"/>
    <w:rsid w:val="00F01FE7"/>
    <w:rsid w:val="00F0268E"/>
    <w:rsid w:val="00F0344E"/>
    <w:rsid w:val="00F04885"/>
    <w:rsid w:val="00F0502A"/>
    <w:rsid w:val="00F062E8"/>
    <w:rsid w:val="00F06670"/>
    <w:rsid w:val="00F06EAD"/>
    <w:rsid w:val="00F10E35"/>
    <w:rsid w:val="00F11051"/>
    <w:rsid w:val="00F1106A"/>
    <w:rsid w:val="00F1197C"/>
    <w:rsid w:val="00F12728"/>
    <w:rsid w:val="00F1286A"/>
    <w:rsid w:val="00F136AB"/>
    <w:rsid w:val="00F13E5A"/>
    <w:rsid w:val="00F14BCC"/>
    <w:rsid w:val="00F15023"/>
    <w:rsid w:val="00F15AA9"/>
    <w:rsid w:val="00F15B92"/>
    <w:rsid w:val="00F17544"/>
    <w:rsid w:val="00F17B63"/>
    <w:rsid w:val="00F20D91"/>
    <w:rsid w:val="00F21E0B"/>
    <w:rsid w:val="00F228E6"/>
    <w:rsid w:val="00F22971"/>
    <w:rsid w:val="00F22B13"/>
    <w:rsid w:val="00F247E8"/>
    <w:rsid w:val="00F25A4F"/>
    <w:rsid w:val="00F25EFC"/>
    <w:rsid w:val="00F261BB"/>
    <w:rsid w:val="00F262EA"/>
    <w:rsid w:val="00F269F7"/>
    <w:rsid w:val="00F26AFD"/>
    <w:rsid w:val="00F26D8B"/>
    <w:rsid w:val="00F26F56"/>
    <w:rsid w:val="00F3035E"/>
    <w:rsid w:val="00F30681"/>
    <w:rsid w:val="00F31003"/>
    <w:rsid w:val="00F31423"/>
    <w:rsid w:val="00F31C78"/>
    <w:rsid w:val="00F339AF"/>
    <w:rsid w:val="00F33FFE"/>
    <w:rsid w:val="00F34136"/>
    <w:rsid w:val="00F34CCD"/>
    <w:rsid w:val="00F359B7"/>
    <w:rsid w:val="00F3639D"/>
    <w:rsid w:val="00F36E86"/>
    <w:rsid w:val="00F37F96"/>
    <w:rsid w:val="00F4127F"/>
    <w:rsid w:val="00F41515"/>
    <w:rsid w:val="00F41E23"/>
    <w:rsid w:val="00F44851"/>
    <w:rsid w:val="00F44D27"/>
    <w:rsid w:val="00F44D83"/>
    <w:rsid w:val="00F44F3C"/>
    <w:rsid w:val="00F455FA"/>
    <w:rsid w:val="00F4567E"/>
    <w:rsid w:val="00F45D0F"/>
    <w:rsid w:val="00F47120"/>
    <w:rsid w:val="00F508DD"/>
    <w:rsid w:val="00F50994"/>
    <w:rsid w:val="00F50B3F"/>
    <w:rsid w:val="00F53F71"/>
    <w:rsid w:val="00F54309"/>
    <w:rsid w:val="00F54E98"/>
    <w:rsid w:val="00F553FD"/>
    <w:rsid w:val="00F559BE"/>
    <w:rsid w:val="00F60607"/>
    <w:rsid w:val="00F60681"/>
    <w:rsid w:val="00F60EBC"/>
    <w:rsid w:val="00F617EF"/>
    <w:rsid w:val="00F623C7"/>
    <w:rsid w:val="00F62B70"/>
    <w:rsid w:val="00F633C5"/>
    <w:rsid w:val="00F6433C"/>
    <w:rsid w:val="00F6456A"/>
    <w:rsid w:val="00F6588E"/>
    <w:rsid w:val="00F679CE"/>
    <w:rsid w:val="00F700C9"/>
    <w:rsid w:val="00F70555"/>
    <w:rsid w:val="00F71A56"/>
    <w:rsid w:val="00F720D5"/>
    <w:rsid w:val="00F72748"/>
    <w:rsid w:val="00F72D25"/>
    <w:rsid w:val="00F73AE3"/>
    <w:rsid w:val="00F73BDB"/>
    <w:rsid w:val="00F73FC9"/>
    <w:rsid w:val="00F74BA7"/>
    <w:rsid w:val="00F75238"/>
    <w:rsid w:val="00F766B2"/>
    <w:rsid w:val="00F80262"/>
    <w:rsid w:val="00F802FC"/>
    <w:rsid w:val="00F8164C"/>
    <w:rsid w:val="00F8187F"/>
    <w:rsid w:val="00F81C0B"/>
    <w:rsid w:val="00F831DC"/>
    <w:rsid w:val="00F83A6A"/>
    <w:rsid w:val="00F83A9D"/>
    <w:rsid w:val="00F83EDC"/>
    <w:rsid w:val="00F84031"/>
    <w:rsid w:val="00F84B55"/>
    <w:rsid w:val="00F84C15"/>
    <w:rsid w:val="00F855B5"/>
    <w:rsid w:val="00F85BD5"/>
    <w:rsid w:val="00F8633E"/>
    <w:rsid w:val="00F86809"/>
    <w:rsid w:val="00F86BBE"/>
    <w:rsid w:val="00F90247"/>
    <w:rsid w:val="00F903BC"/>
    <w:rsid w:val="00F906C1"/>
    <w:rsid w:val="00F9088B"/>
    <w:rsid w:val="00F909B1"/>
    <w:rsid w:val="00F90ADB"/>
    <w:rsid w:val="00F90D67"/>
    <w:rsid w:val="00F90D78"/>
    <w:rsid w:val="00F9141F"/>
    <w:rsid w:val="00F929D0"/>
    <w:rsid w:val="00F92A60"/>
    <w:rsid w:val="00F92B17"/>
    <w:rsid w:val="00F93EEB"/>
    <w:rsid w:val="00F959A0"/>
    <w:rsid w:val="00F965E3"/>
    <w:rsid w:val="00F973C9"/>
    <w:rsid w:val="00F9754C"/>
    <w:rsid w:val="00FA069A"/>
    <w:rsid w:val="00FA0799"/>
    <w:rsid w:val="00FA10BF"/>
    <w:rsid w:val="00FA1932"/>
    <w:rsid w:val="00FA25EB"/>
    <w:rsid w:val="00FA31D2"/>
    <w:rsid w:val="00FA3484"/>
    <w:rsid w:val="00FA3AAE"/>
    <w:rsid w:val="00FA3F7A"/>
    <w:rsid w:val="00FA54D7"/>
    <w:rsid w:val="00FA7A8B"/>
    <w:rsid w:val="00FA7E9B"/>
    <w:rsid w:val="00FB0A8C"/>
    <w:rsid w:val="00FB0D2F"/>
    <w:rsid w:val="00FB0DA9"/>
    <w:rsid w:val="00FB0EDB"/>
    <w:rsid w:val="00FB1870"/>
    <w:rsid w:val="00FB24A5"/>
    <w:rsid w:val="00FB286A"/>
    <w:rsid w:val="00FB3BF4"/>
    <w:rsid w:val="00FB3CC5"/>
    <w:rsid w:val="00FB453E"/>
    <w:rsid w:val="00FB62BC"/>
    <w:rsid w:val="00FB68AA"/>
    <w:rsid w:val="00FC0078"/>
    <w:rsid w:val="00FC0415"/>
    <w:rsid w:val="00FC084C"/>
    <w:rsid w:val="00FC140E"/>
    <w:rsid w:val="00FC1FC0"/>
    <w:rsid w:val="00FC34B8"/>
    <w:rsid w:val="00FC3A68"/>
    <w:rsid w:val="00FC41BD"/>
    <w:rsid w:val="00FC48C7"/>
    <w:rsid w:val="00FC5176"/>
    <w:rsid w:val="00FC5504"/>
    <w:rsid w:val="00FC55A9"/>
    <w:rsid w:val="00FC55F6"/>
    <w:rsid w:val="00FC613F"/>
    <w:rsid w:val="00FC63EC"/>
    <w:rsid w:val="00FC6E00"/>
    <w:rsid w:val="00FC72AA"/>
    <w:rsid w:val="00FC79A4"/>
    <w:rsid w:val="00FD151D"/>
    <w:rsid w:val="00FD1C51"/>
    <w:rsid w:val="00FD214B"/>
    <w:rsid w:val="00FD3903"/>
    <w:rsid w:val="00FD3B79"/>
    <w:rsid w:val="00FD4593"/>
    <w:rsid w:val="00FD529A"/>
    <w:rsid w:val="00FD52BE"/>
    <w:rsid w:val="00FD5691"/>
    <w:rsid w:val="00FD58A8"/>
    <w:rsid w:val="00FD5FA2"/>
    <w:rsid w:val="00FD66FB"/>
    <w:rsid w:val="00FE1AB9"/>
    <w:rsid w:val="00FE21F7"/>
    <w:rsid w:val="00FE2332"/>
    <w:rsid w:val="00FE26EA"/>
    <w:rsid w:val="00FE2F62"/>
    <w:rsid w:val="00FE3AAE"/>
    <w:rsid w:val="00FE401A"/>
    <w:rsid w:val="00FE5218"/>
    <w:rsid w:val="00FE65BE"/>
    <w:rsid w:val="00FE6959"/>
    <w:rsid w:val="00FE78E4"/>
    <w:rsid w:val="00FE7ED2"/>
    <w:rsid w:val="00FE7FC1"/>
    <w:rsid w:val="00FF03F4"/>
    <w:rsid w:val="00FF05AB"/>
    <w:rsid w:val="00FF320D"/>
    <w:rsid w:val="00FF3D81"/>
    <w:rsid w:val="00FF3F97"/>
    <w:rsid w:val="00FF4003"/>
    <w:rsid w:val="00FF5CBC"/>
    <w:rsid w:val="00FF5DBD"/>
    <w:rsid w:val="00FF7DF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5587"/>
  <w15:chartTrackingRefBased/>
  <w15:docId w15:val="{7043A049-FC54-4953-BA68-B60A35D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2194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Farcas Maria Florina</dc:creator>
  <cp:keywords/>
  <dc:description/>
  <cp:lastModifiedBy>Farcas Maria Florina</cp:lastModifiedBy>
  <cp:revision>3</cp:revision>
  <cp:lastPrinted>2023-12-13T04:47:00Z</cp:lastPrinted>
  <dcterms:created xsi:type="dcterms:W3CDTF">2023-12-13T04:45:00Z</dcterms:created>
  <dcterms:modified xsi:type="dcterms:W3CDTF">2023-12-13T04:48:00Z</dcterms:modified>
</cp:coreProperties>
</file>